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F01D"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bCs/>
          <w:sz w:val="28"/>
          <w:szCs w:val="28"/>
          <w:bdr w:val="none" w:sz="0" w:space="0" w:color="auto" w:frame="1"/>
          <w:lang w:val="en-US"/>
        </w:rPr>
      </w:pPr>
    </w:p>
    <w:p w14:paraId="53C4411B"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bCs/>
          <w:sz w:val="28"/>
          <w:szCs w:val="28"/>
          <w:bdr w:val="none" w:sz="0" w:space="0" w:color="auto" w:frame="1"/>
          <w:lang w:val="en-US"/>
        </w:rPr>
      </w:pPr>
    </w:p>
    <w:p w14:paraId="2B0287F8"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bCs/>
          <w:sz w:val="28"/>
          <w:szCs w:val="28"/>
          <w:bdr w:val="none" w:sz="0" w:space="0" w:color="auto" w:frame="1"/>
          <w:lang w:val="en-US"/>
        </w:rPr>
      </w:pPr>
    </w:p>
    <w:p w14:paraId="1B2702CC"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bCs/>
          <w:sz w:val="28"/>
          <w:szCs w:val="28"/>
          <w:bdr w:val="none" w:sz="0" w:space="0" w:color="auto" w:frame="1"/>
          <w:lang w:val="en-US"/>
        </w:rPr>
      </w:pPr>
    </w:p>
    <w:p w14:paraId="42A30D72"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bCs/>
          <w:sz w:val="28"/>
          <w:szCs w:val="28"/>
          <w:bdr w:val="none" w:sz="0" w:space="0" w:color="auto" w:frame="1"/>
          <w:lang w:val="en-US"/>
        </w:rPr>
      </w:pPr>
    </w:p>
    <w:p w14:paraId="0447B73E" w14:textId="77777777" w:rsidR="001F4E95" w:rsidRPr="001F4E95" w:rsidRDefault="001F4E95" w:rsidP="001F4E95">
      <w:pPr>
        <w:spacing w:after="0" w:line="276" w:lineRule="auto"/>
        <w:jc w:val="center"/>
        <w:textAlignment w:val="baseline"/>
        <w:rPr>
          <w:rFonts w:ascii="Times New Roman" w:eastAsia="Times New Roman" w:hAnsi="Times New Roman" w:cs="Times New Roman"/>
          <w:b/>
          <w:bCs/>
          <w:i/>
          <w:sz w:val="56"/>
          <w:szCs w:val="56"/>
          <w:bdr w:val="none" w:sz="0" w:space="0" w:color="auto" w:frame="1"/>
          <w:lang w:val="uk-UA"/>
        </w:rPr>
      </w:pPr>
      <w:r w:rsidRPr="001F4E95">
        <w:rPr>
          <w:rFonts w:ascii="Times New Roman" w:eastAsia="Times New Roman" w:hAnsi="Times New Roman" w:cs="Times New Roman"/>
          <w:b/>
          <w:bCs/>
          <w:i/>
          <w:sz w:val="56"/>
          <w:szCs w:val="56"/>
          <w:bdr w:val="none" w:sz="0" w:space="0" w:color="auto" w:frame="1"/>
          <w:lang w:val="uk-UA"/>
        </w:rPr>
        <w:t>Звіт</w:t>
      </w:r>
    </w:p>
    <w:p w14:paraId="4E4D7D6B" w14:textId="77777777" w:rsidR="001F4E95" w:rsidRPr="001F4E95" w:rsidRDefault="001F4E95" w:rsidP="001F4E95">
      <w:pPr>
        <w:spacing w:after="0" w:line="276" w:lineRule="auto"/>
        <w:jc w:val="center"/>
        <w:textAlignment w:val="baseline"/>
        <w:rPr>
          <w:rFonts w:ascii="Times New Roman" w:eastAsia="Times New Roman" w:hAnsi="Times New Roman" w:cs="Times New Roman"/>
          <w:b/>
          <w:bCs/>
          <w:i/>
          <w:sz w:val="56"/>
          <w:szCs w:val="56"/>
          <w:bdr w:val="none" w:sz="0" w:space="0" w:color="auto" w:frame="1"/>
          <w:lang w:val="uk-UA"/>
        </w:rPr>
      </w:pPr>
      <w:r w:rsidRPr="001F4E95">
        <w:rPr>
          <w:rFonts w:ascii="Times New Roman" w:eastAsia="Times New Roman" w:hAnsi="Times New Roman" w:cs="Times New Roman"/>
          <w:b/>
          <w:bCs/>
          <w:i/>
          <w:sz w:val="56"/>
          <w:szCs w:val="56"/>
          <w:bdr w:val="none" w:sz="0" w:space="0" w:color="auto" w:frame="1"/>
          <w:lang w:val="uk-UA"/>
        </w:rPr>
        <w:t xml:space="preserve">про результати моніторингу розвитку дітей </w:t>
      </w:r>
    </w:p>
    <w:p w14:paraId="0DD15F0C" w14:textId="77777777" w:rsidR="001F4E95" w:rsidRPr="001F4E95" w:rsidRDefault="001F4E95" w:rsidP="001F4E95">
      <w:pPr>
        <w:spacing w:after="0" w:line="276" w:lineRule="auto"/>
        <w:jc w:val="center"/>
        <w:textAlignment w:val="baseline"/>
        <w:rPr>
          <w:rFonts w:ascii="Times New Roman" w:eastAsia="Times New Roman" w:hAnsi="Times New Roman" w:cs="Times New Roman"/>
          <w:b/>
          <w:bCs/>
          <w:i/>
          <w:sz w:val="56"/>
          <w:szCs w:val="56"/>
          <w:bdr w:val="none" w:sz="0" w:space="0" w:color="auto" w:frame="1"/>
          <w:lang w:val="uk-UA"/>
        </w:rPr>
      </w:pPr>
      <w:r w:rsidRPr="001F4E95">
        <w:rPr>
          <w:rFonts w:ascii="Times New Roman" w:eastAsia="Times New Roman" w:hAnsi="Times New Roman" w:cs="Times New Roman"/>
          <w:b/>
          <w:bCs/>
          <w:i/>
          <w:sz w:val="56"/>
          <w:szCs w:val="56"/>
          <w:bdr w:val="none" w:sz="0" w:space="0" w:color="auto" w:frame="1"/>
          <w:lang w:val="uk-UA"/>
        </w:rPr>
        <w:t xml:space="preserve">у розрізі формування життєвих компетентностей </w:t>
      </w:r>
    </w:p>
    <w:p w14:paraId="3437F56D" w14:textId="77777777" w:rsidR="001F4E95" w:rsidRPr="001F4E95" w:rsidRDefault="001F4E95" w:rsidP="001F4E95">
      <w:pPr>
        <w:spacing w:after="0" w:line="276" w:lineRule="auto"/>
        <w:jc w:val="center"/>
        <w:textAlignment w:val="baseline"/>
        <w:rPr>
          <w:rFonts w:ascii="Times New Roman" w:eastAsia="Times New Roman" w:hAnsi="Times New Roman" w:cs="Times New Roman"/>
          <w:b/>
          <w:bCs/>
          <w:i/>
          <w:sz w:val="56"/>
          <w:szCs w:val="56"/>
          <w:bdr w:val="none" w:sz="0" w:space="0" w:color="auto" w:frame="1"/>
          <w:lang w:val="uk-UA"/>
        </w:rPr>
      </w:pPr>
      <w:r w:rsidRPr="001F4E95">
        <w:rPr>
          <w:rFonts w:ascii="Times New Roman" w:eastAsia="Times New Roman" w:hAnsi="Times New Roman" w:cs="Times New Roman"/>
          <w:b/>
          <w:bCs/>
          <w:i/>
          <w:sz w:val="56"/>
          <w:szCs w:val="56"/>
          <w:bdr w:val="none" w:sz="0" w:space="0" w:color="auto" w:frame="1"/>
          <w:lang w:val="uk-UA"/>
        </w:rPr>
        <w:t>та готовності до шкільного життя</w:t>
      </w:r>
    </w:p>
    <w:p w14:paraId="61CF1490" w14:textId="77777777" w:rsidR="001F4E95" w:rsidRPr="001F4E95" w:rsidRDefault="001F4E95" w:rsidP="001F4E95">
      <w:pPr>
        <w:spacing w:after="0" w:line="276" w:lineRule="auto"/>
        <w:jc w:val="center"/>
        <w:textAlignment w:val="baseline"/>
        <w:rPr>
          <w:rFonts w:ascii="Times New Roman" w:eastAsia="Times New Roman" w:hAnsi="Times New Roman" w:cs="Times New Roman"/>
          <w:b/>
          <w:bCs/>
          <w:i/>
          <w:sz w:val="56"/>
          <w:szCs w:val="56"/>
          <w:bdr w:val="none" w:sz="0" w:space="0" w:color="auto" w:frame="1"/>
        </w:rPr>
      </w:pPr>
    </w:p>
    <w:p w14:paraId="6054BA78"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bCs/>
          <w:sz w:val="28"/>
          <w:szCs w:val="28"/>
          <w:bdr w:val="none" w:sz="0" w:space="0" w:color="auto" w:frame="1"/>
        </w:rPr>
      </w:pPr>
    </w:p>
    <w:p w14:paraId="207569AC"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bCs/>
          <w:sz w:val="28"/>
          <w:szCs w:val="28"/>
          <w:bdr w:val="none" w:sz="0" w:space="0" w:color="auto" w:frame="1"/>
        </w:rPr>
      </w:pPr>
    </w:p>
    <w:p w14:paraId="5363B8F6"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bCs/>
          <w:sz w:val="28"/>
          <w:szCs w:val="28"/>
          <w:bdr w:val="none" w:sz="0" w:space="0" w:color="auto" w:frame="1"/>
        </w:rPr>
      </w:pPr>
    </w:p>
    <w:p w14:paraId="50823CC4"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bCs/>
          <w:sz w:val="28"/>
          <w:szCs w:val="28"/>
          <w:bdr w:val="none" w:sz="0" w:space="0" w:color="auto" w:frame="1"/>
        </w:rPr>
      </w:pPr>
    </w:p>
    <w:p w14:paraId="2F61FC94" w14:textId="77777777" w:rsidR="001F4E95" w:rsidRPr="001F4E95" w:rsidRDefault="001F4E95" w:rsidP="001F4E95">
      <w:pPr>
        <w:spacing w:after="0" w:line="360" w:lineRule="auto"/>
        <w:jc w:val="center"/>
        <w:textAlignment w:val="baseline"/>
        <w:rPr>
          <w:rFonts w:ascii="Times New Roman" w:eastAsia="Times New Roman" w:hAnsi="Times New Roman" w:cs="Times New Roman"/>
          <w:bCs/>
          <w:sz w:val="28"/>
          <w:szCs w:val="28"/>
          <w:bdr w:val="none" w:sz="0" w:space="0" w:color="auto" w:frame="1"/>
          <w:lang w:val="uk-UA"/>
        </w:rPr>
      </w:pPr>
      <w:r w:rsidRPr="001F4E95">
        <w:rPr>
          <w:rFonts w:ascii="Times New Roman" w:eastAsia="Times New Roman" w:hAnsi="Times New Roman" w:cs="Times New Roman"/>
          <w:bCs/>
          <w:sz w:val="28"/>
          <w:szCs w:val="28"/>
          <w:bdr w:val="none" w:sz="0" w:space="0" w:color="auto" w:frame="1"/>
          <w:lang w:val="uk-UA"/>
        </w:rPr>
        <w:t xml:space="preserve">Володимирівка </w:t>
      </w:r>
    </w:p>
    <w:p w14:paraId="5D237748" w14:textId="231DB38A" w:rsidR="001F4E95" w:rsidRPr="001F4E95" w:rsidRDefault="001F4E95" w:rsidP="001F4E95">
      <w:pPr>
        <w:spacing w:after="0" w:line="360" w:lineRule="auto"/>
        <w:jc w:val="center"/>
        <w:textAlignment w:val="baseline"/>
        <w:rPr>
          <w:rFonts w:ascii="Times New Roman" w:eastAsia="Times New Roman" w:hAnsi="Times New Roman" w:cs="Times New Roman"/>
          <w:bCs/>
          <w:sz w:val="28"/>
          <w:szCs w:val="28"/>
          <w:bdr w:val="none" w:sz="0" w:space="0" w:color="auto" w:frame="1"/>
          <w:lang w:val="uk-UA"/>
        </w:rPr>
      </w:pPr>
      <w:r w:rsidRPr="001F4E95">
        <w:rPr>
          <w:rFonts w:ascii="Times New Roman" w:eastAsia="Times New Roman" w:hAnsi="Times New Roman" w:cs="Times New Roman"/>
          <w:bCs/>
          <w:sz w:val="28"/>
          <w:szCs w:val="28"/>
          <w:bdr w:val="none" w:sz="0" w:space="0" w:color="auto" w:frame="1"/>
          <w:lang w:val="uk-UA"/>
        </w:rPr>
        <w:t>20</w:t>
      </w:r>
      <w:r>
        <w:rPr>
          <w:rFonts w:ascii="Times New Roman" w:eastAsia="Times New Roman" w:hAnsi="Times New Roman" w:cs="Times New Roman"/>
          <w:bCs/>
          <w:sz w:val="28"/>
          <w:szCs w:val="28"/>
          <w:bdr w:val="none" w:sz="0" w:space="0" w:color="auto" w:frame="1"/>
          <w:lang w:val="uk-UA"/>
        </w:rPr>
        <w:t>20</w:t>
      </w:r>
    </w:p>
    <w:p w14:paraId="34A3E3DE"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sz w:val="28"/>
          <w:szCs w:val="28"/>
        </w:rPr>
      </w:pPr>
      <w:r w:rsidRPr="001F4E95">
        <w:rPr>
          <w:rFonts w:ascii="Times New Roman" w:eastAsia="Times New Roman" w:hAnsi="Times New Roman" w:cs="Times New Roman"/>
          <w:b/>
          <w:bCs/>
          <w:sz w:val="28"/>
          <w:szCs w:val="28"/>
          <w:bdr w:val="none" w:sz="0" w:space="0" w:color="auto" w:frame="1"/>
        </w:rPr>
        <w:lastRenderedPageBreak/>
        <w:t>ЗВІТ</w:t>
      </w:r>
    </w:p>
    <w:p w14:paraId="0E6985E8"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sz w:val="28"/>
          <w:szCs w:val="28"/>
        </w:rPr>
      </w:pPr>
      <w:r w:rsidRPr="001F4E95">
        <w:rPr>
          <w:rFonts w:ascii="Times New Roman" w:eastAsia="Times New Roman" w:hAnsi="Times New Roman" w:cs="Times New Roman"/>
          <w:b/>
          <w:bCs/>
          <w:sz w:val="28"/>
          <w:szCs w:val="28"/>
          <w:bdr w:val="none" w:sz="0" w:space="0" w:color="auto" w:frame="1"/>
        </w:rPr>
        <w:t xml:space="preserve">щодо проведення моніторингового </w:t>
      </w:r>
      <w:proofErr w:type="gramStart"/>
      <w:r w:rsidRPr="001F4E95">
        <w:rPr>
          <w:rFonts w:ascii="Times New Roman" w:eastAsia="Times New Roman" w:hAnsi="Times New Roman" w:cs="Times New Roman"/>
          <w:b/>
          <w:bCs/>
          <w:sz w:val="28"/>
          <w:szCs w:val="28"/>
          <w:bdr w:val="none" w:sz="0" w:space="0" w:color="auto" w:frame="1"/>
        </w:rPr>
        <w:t>досл</w:t>
      </w:r>
      <w:proofErr w:type="gramEnd"/>
      <w:r w:rsidRPr="001F4E95">
        <w:rPr>
          <w:rFonts w:ascii="Times New Roman" w:eastAsia="Times New Roman" w:hAnsi="Times New Roman" w:cs="Times New Roman"/>
          <w:b/>
          <w:bCs/>
          <w:sz w:val="28"/>
          <w:szCs w:val="28"/>
          <w:bdr w:val="none" w:sz="0" w:space="0" w:color="auto" w:frame="1"/>
        </w:rPr>
        <w:t>ідження реалізації</w:t>
      </w:r>
    </w:p>
    <w:p w14:paraId="0142C8FC" w14:textId="77777777" w:rsidR="001F4E95" w:rsidRPr="001F4E95" w:rsidRDefault="001F4E95" w:rsidP="001F4E95">
      <w:pPr>
        <w:spacing w:after="0" w:line="360" w:lineRule="auto"/>
        <w:jc w:val="center"/>
        <w:textAlignment w:val="baseline"/>
        <w:rPr>
          <w:rFonts w:ascii="Times New Roman" w:eastAsia="Times New Roman" w:hAnsi="Times New Roman" w:cs="Times New Roman"/>
          <w:b/>
          <w:sz w:val="28"/>
          <w:szCs w:val="28"/>
          <w:lang w:val="uk-UA"/>
        </w:rPr>
      </w:pPr>
      <w:r w:rsidRPr="001F4E95">
        <w:rPr>
          <w:rFonts w:ascii="Times New Roman" w:eastAsia="Times New Roman" w:hAnsi="Times New Roman" w:cs="Times New Roman"/>
          <w:b/>
          <w:bCs/>
          <w:sz w:val="28"/>
          <w:szCs w:val="28"/>
          <w:bdr w:val="none" w:sz="0" w:space="0" w:color="auto" w:frame="1"/>
        </w:rPr>
        <w:t xml:space="preserve">завдань Базового компонента дошкільної освіти в </w:t>
      </w:r>
      <w:r w:rsidRPr="001F4E95">
        <w:rPr>
          <w:rFonts w:ascii="Times New Roman" w:eastAsia="Times New Roman" w:hAnsi="Times New Roman" w:cs="Times New Roman"/>
          <w:b/>
          <w:bCs/>
          <w:sz w:val="28"/>
          <w:szCs w:val="28"/>
          <w:bdr w:val="none" w:sz="0" w:space="0" w:color="auto" w:frame="1"/>
          <w:lang w:val="uk-UA"/>
        </w:rPr>
        <w:t>КЗДО «Володимирівський ясла-садок «Капітошка» МСР»</w:t>
      </w:r>
    </w:p>
    <w:p w14:paraId="7A252BC2" w14:textId="5F04DF9F" w:rsidR="001F4E95" w:rsidRPr="001F4E95" w:rsidRDefault="001F4E95" w:rsidP="001F4E95">
      <w:pPr>
        <w:spacing w:after="0" w:line="360" w:lineRule="auto"/>
        <w:ind w:firstLine="720"/>
        <w:textAlignment w:val="baseline"/>
        <w:rPr>
          <w:rFonts w:ascii="Times New Roman" w:eastAsia="Times New Roman" w:hAnsi="Times New Roman" w:cs="Times New Roman"/>
          <w:sz w:val="28"/>
          <w:szCs w:val="28"/>
          <w:lang w:val="uk-UA"/>
        </w:rPr>
      </w:pPr>
      <w:r w:rsidRPr="001F4E95">
        <w:rPr>
          <w:rFonts w:ascii="Times New Roman" w:eastAsia="Times New Roman" w:hAnsi="Times New Roman" w:cs="Times New Roman"/>
          <w:sz w:val="28"/>
          <w:szCs w:val="28"/>
          <w:lang w:val="uk-UA"/>
        </w:rPr>
        <w:t>Відповідно до річного плану роботи КЗДО «Володимирівський ясла – садок «Капітошка» МСР» на 201</w:t>
      </w:r>
      <w:r>
        <w:rPr>
          <w:rFonts w:ascii="Times New Roman" w:eastAsia="Times New Roman" w:hAnsi="Times New Roman" w:cs="Times New Roman"/>
          <w:sz w:val="28"/>
          <w:szCs w:val="28"/>
          <w:lang w:val="uk-UA"/>
        </w:rPr>
        <w:t>9</w:t>
      </w:r>
      <w:r w:rsidRPr="001F4E9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20</w:t>
      </w:r>
      <w:r w:rsidRPr="001F4E95">
        <w:rPr>
          <w:rFonts w:ascii="Times New Roman" w:eastAsia="Times New Roman" w:hAnsi="Times New Roman" w:cs="Times New Roman"/>
          <w:sz w:val="28"/>
          <w:szCs w:val="28"/>
          <w:lang w:val="uk-UA"/>
        </w:rPr>
        <w:t xml:space="preserve"> навчальний рік, </w:t>
      </w:r>
      <w:r w:rsidRPr="001F4E95">
        <w:rPr>
          <w:rFonts w:ascii="Times New Roman" w:eastAsia="Times New Roman" w:hAnsi="Times New Roman" w:cs="Times New Roman"/>
          <w:sz w:val="28"/>
          <w:szCs w:val="28"/>
          <w:lang w:val="en-US"/>
        </w:rPr>
        <w:t> </w:t>
      </w:r>
      <w:r w:rsidRPr="001F4E95">
        <w:rPr>
          <w:rFonts w:ascii="Times New Roman" w:eastAsia="Times New Roman" w:hAnsi="Times New Roman" w:cs="Times New Roman"/>
          <w:sz w:val="28"/>
          <w:szCs w:val="28"/>
          <w:lang w:val="uk-UA"/>
        </w:rPr>
        <w:t>з метою визначення рівня сформованості знань, умінь і навичок дітей в закладі дошкільної освіти в періоди з 0</w:t>
      </w:r>
      <w:r>
        <w:rPr>
          <w:rFonts w:ascii="Times New Roman" w:eastAsia="Times New Roman" w:hAnsi="Times New Roman" w:cs="Times New Roman"/>
          <w:sz w:val="28"/>
          <w:szCs w:val="28"/>
          <w:lang w:val="uk-UA"/>
        </w:rPr>
        <w:t>7</w:t>
      </w:r>
      <w:r w:rsidRPr="001F4E95">
        <w:rPr>
          <w:rFonts w:ascii="Times New Roman" w:eastAsia="Times New Roman" w:hAnsi="Times New Roman" w:cs="Times New Roman"/>
          <w:sz w:val="28"/>
          <w:szCs w:val="28"/>
          <w:lang w:val="uk-UA"/>
        </w:rPr>
        <w:t>.10.201</w:t>
      </w:r>
      <w:r>
        <w:rPr>
          <w:rFonts w:ascii="Times New Roman" w:eastAsia="Times New Roman" w:hAnsi="Times New Roman" w:cs="Times New Roman"/>
          <w:sz w:val="28"/>
          <w:szCs w:val="28"/>
          <w:lang w:val="uk-UA"/>
        </w:rPr>
        <w:t>9</w:t>
      </w:r>
      <w:r w:rsidRPr="001F4E95">
        <w:rPr>
          <w:rFonts w:ascii="Times New Roman" w:eastAsia="Times New Roman" w:hAnsi="Times New Roman" w:cs="Times New Roman"/>
          <w:sz w:val="28"/>
          <w:szCs w:val="28"/>
          <w:lang w:val="uk-UA"/>
        </w:rPr>
        <w:t xml:space="preserve"> по 1</w:t>
      </w:r>
      <w:r>
        <w:rPr>
          <w:rFonts w:ascii="Times New Roman" w:eastAsia="Times New Roman" w:hAnsi="Times New Roman" w:cs="Times New Roman"/>
          <w:sz w:val="28"/>
          <w:szCs w:val="28"/>
          <w:lang w:val="uk-UA"/>
        </w:rPr>
        <w:t>8</w:t>
      </w:r>
      <w:r w:rsidRPr="001F4E95">
        <w:rPr>
          <w:rFonts w:ascii="Times New Roman" w:eastAsia="Times New Roman" w:hAnsi="Times New Roman" w:cs="Times New Roman"/>
          <w:sz w:val="28"/>
          <w:szCs w:val="28"/>
          <w:lang w:val="uk-UA"/>
        </w:rPr>
        <w:t>.10.201</w:t>
      </w:r>
      <w:r>
        <w:rPr>
          <w:rFonts w:ascii="Times New Roman" w:eastAsia="Times New Roman" w:hAnsi="Times New Roman" w:cs="Times New Roman"/>
          <w:sz w:val="28"/>
          <w:szCs w:val="28"/>
          <w:lang w:val="uk-UA"/>
        </w:rPr>
        <w:t>9</w:t>
      </w:r>
      <w:r w:rsidRPr="001F4E95">
        <w:rPr>
          <w:rFonts w:ascii="Times New Roman" w:eastAsia="Times New Roman" w:hAnsi="Times New Roman" w:cs="Times New Roman"/>
          <w:sz w:val="28"/>
          <w:szCs w:val="28"/>
          <w:lang w:val="uk-UA"/>
        </w:rPr>
        <w:t xml:space="preserve"> , з </w:t>
      </w:r>
      <w:r>
        <w:rPr>
          <w:rFonts w:ascii="Times New Roman" w:eastAsia="Times New Roman" w:hAnsi="Times New Roman" w:cs="Times New Roman"/>
          <w:sz w:val="28"/>
          <w:szCs w:val="28"/>
          <w:lang w:val="uk-UA"/>
        </w:rPr>
        <w:t>10.04.2020</w:t>
      </w:r>
      <w:r w:rsidRPr="001F4E95">
        <w:rPr>
          <w:rFonts w:ascii="Times New Roman" w:eastAsia="Times New Roman" w:hAnsi="Times New Roman" w:cs="Times New Roman"/>
          <w:sz w:val="28"/>
          <w:szCs w:val="28"/>
          <w:lang w:val="uk-UA"/>
        </w:rPr>
        <w:t xml:space="preserve"> по </w:t>
      </w:r>
      <w:r>
        <w:rPr>
          <w:rFonts w:ascii="Times New Roman" w:eastAsia="Times New Roman" w:hAnsi="Times New Roman" w:cs="Times New Roman"/>
          <w:sz w:val="28"/>
          <w:szCs w:val="28"/>
          <w:lang w:val="uk-UA"/>
        </w:rPr>
        <w:t>21.04.2020</w:t>
      </w:r>
      <w:r w:rsidRPr="001F4E95">
        <w:rPr>
          <w:rFonts w:ascii="Times New Roman" w:eastAsia="Times New Roman" w:hAnsi="Times New Roman" w:cs="Times New Roman"/>
          <w:sz w:val="28"/>
          <w:szCs w:val="28"/>
          <w:lang w:val="en-US"/>
        </w:rPr>
        <w:t> </w:t>
      </w:r>
      <w:r w:rsidRPr="001F4E95">
        <w:rPr>
          <w:rFonts w:ascii="Times New Roman" w:eastAsia="Times New Roman" w:hAnsi="Times New Roman" w:cs="Times New Roman"/>
          <w:sz w:val="28"/>
          <w:szCs w:val="28"/>
          <w:lang w:val="uk-UA"/>
        </w:rPr>
        <w:t xml:space="preserve">року, була проведена </w:t>
      </w:r>
      <w:r w:rsidRPr="001F4E95">
        <w:rPr>
          <w:rFonts w:ascii="Times New Roman" w:eastAsia="Times New Roman" w:hAnsi="Times New Roman" w:cs="Times New Roman"/>
          <w:sz w:val="28"/>
          <w:szCs w:val="28"/>
          <w:lang w:val="en-US"/>
        </w:rPr>
        <w:t> </w:t>
      </w:r>
      <w:r w:rsidRPr="001F4E95">
        <w:rPr>
          <w:rFonts w:ascii="Times New Roman" w:eastAsia="Times New Roman" w:hAnsi="Times New Roman" w:cs="Times New Roman"/>
          <w:sz w:val="28"/>
          <w:szCs w:val="28"/>
          <w:lang w:val="uk-UA"/>
        </w:rPr>
        <w:t>педагогічна діагностика рівня компетентності дітей різновікової групи.</w:t>
      </w:r>
    </w:p>
    <w:p w14:paraId="31B3FE98" w14:textId="60A5EE12" w:rsidR="00BE3A44" w:rsidRPr="000523C4" w:rsidRDefault="00D46BA8" w:rsidP="00BE3A44">
      <w:pPr>
        <w:spacing w:after="0" w:line="276" w:lineRule="auto"/>
        <w:jc w:val="both"/>
        <w:textAlignment w:val="baseline"/>
        <w:rPr>
          <w:rFonts w:ascii="Times New Roman" w:eastAsia="Times New Roman" w:hAnsi="Times New Roman" w:cs="Times New Roman"/>
          <w:b/>
          <w:sz w:val="28"/>
          <w:szCs w:val="28"/>
        </w:rPr>
      </w:pPr>
      <w:r w:rsidRPr="000523C4">
        <w:rPr>
          <w:rFonts w:ascii="Times New Roman" w:eastAsia="Times New Roman" w:hAnsi="Times New Roman" w:cs="Times New Roman"/>
          <w:b/>
          <w:sz w:val="28"/>
          <w:szCs w:val="28"/>
        </w:rPr>
        <w:t>3-й рік життя</w:t>
      </w:r>
    </w:p>
    <w:p w14:paraId="613AC843" w14:textId="77777777" w:rsidR="00BE3A44" w:rsidRPr="00BE3A44" w:rsidRDefault="00BE3A44" w:rsidP="00BE3A44">
      <w:pPr>
        <w:spacing w:after="0" w:line="276" w:lineRule="auto"/>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Результати спостережень за динамікою </w:t>
      </w: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івня розвитку компетенцій дітей раннього віку :</w:t>
      </w:r>
    </w:p>
    <w:p w14:paraId="27219147" w14:textId="71F6FF87" w:rsidR="00BE3A44" w:rsidRPr="00BE3A44" w:rsidRDefault="00BE3A44" w:rsidP="00BE3A44">
      <w:pPr>
        <w:numPr>
          <w:ilvl w:val="0"/>
          <w:numId w:val="1"/>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освітня лінія «О</w:t>
      </w:r>
      <w:r w:rsidR="00850A78">
        <w:rPr>
          <w:rFonts w:ascii="Times New Roman" w:eastAsia="Times New Roman" w:hAnsi="Times New Roman" w:cs="Times New Roman"/>
          <w:sz w:val="28"/>
          <w:szCs w:val="28"/>
        </w:rPr>
        <w:t>собистість дитини» – високий – 9%, середній – 20%, низький – 15</w:t>
      </w:r>
      <w:r w:rsidRPr="00BE3A44">
        <w:rPr>
          <w:rFonts w:ascii="Times New Roman" w:eastAsia="Times New Roman" w:hAnsi="Times New Roman" w:cs="Times New Roman"/>
          <w:sz w:val="28"/>
          <w:szCs w:val="28"/>
        </w:rPr>
        <w:t>%;</w:t>
      </w:r>
    </w:p>
    <w:p w14:paraId="4DCF0997" w14:textId="7308D7C7" w:rsidR="00BE3A44" w:rsidRPr="00BE3A44" w:rsidRDefault="00BE3A44" w:rsidP="00BE3A44">
      <w:pPr>
        <w:numPr>
          <w:ilvl w:val="0"/>
          <w:numId w:val="1"/>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освітня лінія «Дитина в </w:t>
      </w:r>
      <w:proofErr w:type="gramStart"/>
      <w:r w:rsidRPr="00BE3A44">
        <w:rPr>
          <w:rFonts w:ascii="Times New Roman" w:eastAsia="Times New Roman" w:hAnsi="Times New Roman" w:cs="Times New Roman"/>
          <w:sz w:val="28"/>
          <w:szCs w:val="28"/>
        </w:rPr>
        <w:t>соц</w:t>
      </w:r>
      <w:proofErr w:type="gramEnd"/>
      <w:r w:rsidRPr="00BE3A44">
        <w:rPr>
          <w:rFonts w:ascii="Times New Roman" w:eastAsia="Times New Roman" w:hAnsi="Times New Roman" w:cs="Times New Roman"/>
          <w:sz w:val="28"/>
          <w:szCs w:val="28"/>
        </w:rPr>
        <w:t>іумі» – високий – 1</w:t>
      </w:r>
      <w:r w:rsidR="00850A78">
        <w:rPr>
          <w:rFonts w:ascii="Times New Roman" w:eastAsia="Times New Roman" w:hAnsi="Times New Roman" w:cs="Times New Roman"/>
          <w:sz w:val="28"/>
          <w:szCs w:val="28"/>
        </w:rPr>
        <w:t>0%, середній – 23%, низький – 9</w:t>
      </w:r>
      <w:r w:rsidRPr="00BE3A44">
        <w:rPr>
          <w:rFonts w:ascii="Times New Roman" w:eastAsia="Times New Roman" w:hAnsi="Times New Roman" w:cs="Times New Roman"/>
          <w:sz w:val="28"/>
          <w:szCs w:val="28"/>
        </w:rPr>
        <w:t>%;</w:t>
      </w:r>
    </w:p>
    <w:p w14:paraId="1AAFB38F" w14:textId="4418B4D2" w:rsidR="00BE3A44" w:rsidRPr="00BE3A44" w:rsidRDefault="00BE3A44" w:rsidP="00BE3A44">
      <w:pPr>
        <w:numPr>
          <w:ilvl w:val="0"/>
          <w:numId w:val="1"/>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освітня лінія «Дитина у природному довкіллі» – високий </w:t>
      </w: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івень розвитку пр</w:t>
      </w:r>
      <w:r w:rsidR="00850A78">
        <w:rPr>
          <w:rFonts w:ascii="Times New Roman" w:eastAsia="Times New Roman" w:hAnsi="Times New Roman" w:cs="Times New Roman"/>
          <w:sz w:val="28"/>
          <w:szCs w:val="28"/>
        </w:rPr>
        <w:t>оявляють 14% малят, середній – 30</w:t>
      </w:r>
      <w:r w:rsidRPr="00BE3A44">
        <w:rPr>
          <w:rFonts w:ascii="Times New Roman" w:eastAsia="Times New Roman" w:hAnsi="Times New Roman" w:cs="Times New Roman"/>
          <w:sz w:val="28"/>
          <w:szCs w:val="28"/>
        </w:rPr>
        <w:t>%, низький – 1</w:t>
      </w:r>
      <w:r w:rsidR="00850A78">
        <w:rPr>
          <w:rFonts w:ascii="Times New Roman" w:eastAsia="Times New Roman" w:hAnsi="Times New Roman" w:cs="Times New Roman"/>
          <w:sz w:val="28"/>
          <w:szCs w:val="28"/>
        </w:rPr>
        <w:t>0</w:t>
      </w:r>
      <w:r w:rsidRPr="00BE3A44">
        <w:rPr>
          <w:rFonts w:ascii="Times New Roman" w:eastAsia="Times New Roman" w:hAnsi="Times New Roman" w:cs="Times New Roman"/>
          <w:sz w:val="28"/>
          <w:szCs w:val="28"/>
        </w:rPr>
        <w:t>%;</w:t>
      </w:r>
    </w:p>
    <w:p w14:paraId="61883649" w14:textId="0027D9E4" w:rsidR="00BE3A44" w:rsidRPr="00BE3A44" w:rsidRDefault="00BE3A44" w:rsidP="00BE3A44">
      <w:pPr>
        <w:numPr>
          <w:ilvl w:val="0"/>
          <w:numId w:val="1"/>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освітня лінія «Дитина в </w:t>
      </w:r>
      <w:proofErr w:type="gramStart"/>
      <w:r w:rsidRPr="00BE3A44">
        <w:rPr>
          <w:rFonts w:ascii="Times New Roman" w:eastAsia="Times New Roman" w:hAnsi="Times New Roman" w:cs="Times New Roman"/>
          <w:sz w:val="28"/>
          <w:szCs w:val="28"/>
        </w:rPr>
        <w:t>св</w:t>
      </w:r>
      <w:proofErr w:type="gramEnd"/>
      <w:r w:rsidRPr="00BE3A44">
        <w:rPr>
          <w:rFonts w:ascii="Times New Roman" w:eastAsia="Times New Roman" w:hAnsi="Times New Roman" w:cs="Times New Roman"/>
          <w:sz w:val="28"/>
          <w:szCs w:val="28"/>
        </w:rPr>
        <w:t xml:space="preserve">іті культури» – високий – </w:t>
      </w:r>
      <w:r w:rsidR="00850A78">
        <w:rPr>
          <w:rFonts w:ascii="Times New Roman" w:eastAsia="Times New Roman" w:hAnsi="Times New Roman" w:cs="Times New Roman"/>
          <w:sz w:val="28"/>
          <w:szCs w:val="28"/>
        </w:rPr>
        <w:t>10</w:t>
      </w:r>
      <w:r w:rsidRPr="00BE3A44">
        <w:rPr>
          <w:rFonts w:ascii="Times New Roman" w:eastAsia="Times New Roman" w:hAnsi="Times New Roman" w:cs="Times New Roman"/>
          <w:sz w:val="28"/>
          <w:szCs w:val="28"/>
        </w:rPr>
        <w:t xml:space="preserve">%, середній – </w:t>
      </w:r>
      <w:r w:rsidR="00850A78">
        <w:rPr>
          <w:rFonts w:ascii="Times New Roman" w:eastAsia="Times New Roman" w:hAnsi="Times New Roman" w:cs="Times New Roman"/>
          <w:sz w:val="28"/>
          <w:szCs w:val="28"/>
        </w:rPr>
        <w:t>21</w:t>
      </w:r>
      <w:r w:rsidRPr="00BE3A44">
        <w:rPr>
          <w:rFonts w:ascii="Times New Roman" w:eastAsia="Times New Roman" w:hAnsi="Times New Roman" w:cs="Times New Roman"/>
          <w:sz w:val="28"/>
          <w:szCs w:val="28"/>
        </w:rPr>
        <w:t xml:space="preserve">%, низький – </w:t>
      </w:r>
      <w:r w:rsidR="00850A78">
        <w:rPr>
          <w:rFonts w:ascii="Times New Roman" w:eastAsia="Times New Roman" w:hAnsi="Times New Roman" w:cs="Times New Roman"/>
          <w:sz w:val="28"/>
          <w:szCs w:val="28"/>
        </w:rPr>
        <w:t>11</w:t>
      </w:r>
      <w:r w:rsidRPr="00BE3A44">
        <w:rPr>
          <w:rFonts w:ascii="Times New Roman" w:eastAsia="Times New Roman" w:hAnsi="Times New Roman" w:cs="Times New Roman"/>
          <w:sz w:val="28"/>
          <w:szCs w:val="28"/>
        </w:rPr>
        <w:t>%;</w:t>
      </w:r>
    </w:p>
    <w:p w14:paraId="41977758" w14:textId="10160234" w:rsidR="00BE3A44" w:rsidRPr="00BE3A44" w:rsidRDefault="00BE3A44" w:rsidP="00BE3A44">
      <w:pPr>
        <w:numPr>
          <w:ilvl w:val="0"/>
          <w:numId w:val="1"/>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освітня лінія «Гра дитини» – високий – 15%, середній – </w:t>
      </w:r>
      <w:r w:rsidR="00850A78">
        <w:rPr>
          <w:rFonts w:ascii="Times New Roman" w:eastAsia="Times New Roman" w:hAnsi="Times New Roman" w:cs="Times New Roman"/>
          <w:sz w:val="28"/>
          <w:szCs w:val="28"/>
        </w:rPr>
        <w:t>3</w:t>
      </w:r>
      <w:r w:rsidRPr="00BE3A44">
        <w:rPr>
          <w:rFonts w:ascii="Times New Roman" w:eastAsia="Times New Roman" w:hAnsi="Times New Roman" w:cs="Times New Roman"/>
          <w:sz w:val="28"/>
          <w:szCs w:val="28"/>
        </w:rPr>
        <w:t>0%, низький – 2</w:t>
      </w:r>
      <w:r w:rsidR="00850A78">
        <w:rPr>
          <w:rFonts w:ascii="Times New Roman" w:eastAsia="Times New Roman" w:hAnsi="Times New Roman" w:cs="Times New Roman"/>
          <w:sz w:val="28"/>
          <w:szCs w:val="28"/>
        </w:rPr>
        <w:t>0</w:t>
      </w:r>
      <w:r w:rsidRPr="00BE3A44">
        <w:rPr>
          <w:rFonts w:ascii="Times New Roman" w:eastAsia="Times New Roman" w:hAnsi="Times New Roman" w:cs="Times New Roman"/>
          <w:sz w:val="28"/>
          <w:szCs w:val="28"/>
        </w:rPr>
        <w:t>%;</w:t>
      </w:r>
    </w:p>
    <w:p w14:paraId="6ACA493A" w14:textId="0B8FAA4F" w:rsidR="00BE3A44" w:rsidRPr="00BE3A44" w:rsidRDefault="00BE3A44" w:rsidP="00BE3A44">
      <w:pPr>
        <w:numPr>
          <w:ilvl w:val="0"/>
          <w:numId w:val="1"/>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освітня лінія «Дитина в сенсорно-пізнавальному просторі</w:t>
      </w:r>
      <w:r w:rsidR="008D327F">
        <w:rPr>
          <w:rFonts w:ascii="Times New Roman" w:eastAsia="Times New Roman" w:hAnsi="Times New Roman" w:cs="Times New Roman"/>
          <w:sz w:val="28"/>
          <w:szCs w:val="28"/>
        </w:rPr>
        <w:t>» – високий – 17%, середній – 33%, низький – 10</w:t>
      </w:r>
      <w:r w:rsidRPr="00BE3A44">
        <w:rPr>
          <w:rFonts w:ascii="Times New Roman" w:eastAsia="Times New Roman" w:hAnsi="Times New Roman" w:cs="Times New Roman"/>
          <w:sz w:val="28"/>
          <w:szCs w:val="28"/>
        </w:rPr>
        <w:t>%;</w:t>
      </w:r>
    </w:p>
    <w:p w14:paraId="6D68233D" w14:textId="4F93F22A" w:rsidR="00BE3A44" w:rsidRPr="00BE3A44" w:rsidRDefault="00BE3A44" w:rsidP="00BE3A44">
      <w:pPr>
        <w:numPr>
          <w:ilvl w:val="0"/>
          <w:numId w:val="1"/>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освітня лінія «Мовлення дитини</w:t>
      </w:r>
      <w:r w:rsidR="00813124">
        <w:rPr>
          <w:rFonts w:ascii="Times New Roman" w:eastAsia="Times New Roman" w:hAnsi="Times New Roman" w:cs="Times New Roman"/>
          <w:sz w:val="28"/>
          <w:szCs w:val="28"/>
        </w:rPr>
        <w:t>» – високий – 12%, середній – 22%, низький – 10</w:t>
      </w:r>
      <w:r w:rsidRPr="00BE3A44">
        <w:rPr>
          <w:rFonts w:ascii="Times New Roman" w:eastAsia="Times New Roman" w:hAnsi="Times New Roman" w:cs="Times New Roman"/>
          <w:sz w:val="28"/>
          <w:szCs w:val="28"/>
        </w:rPr>
        <w:t>%.</w:t>
      </w:r>
    </w:p>
    <w:p w14:paraId="3B245A8D" w14:textId="7A28C7D5"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Кількість дітей раннього віку, які мають високий </w:t>
      </w: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 xml:space="preserve">івень сенсорного розвитку, збільшилась, у порівнянні з початком навчального року, на </w:t>
      </w:r>
      <w:r w:rsidR="00813124">
        <w:rPr>
          <w:rFonts w:ascii="Times New Roman" w:eastAsia="Times New Roman" w:hAnsi="Times New Roman" w:cs="Times New Roman"/>
          <w:sz w:val="28"/>
          <w:szCs w:val="28"/>
        </w:rPr>
        <w:t>2</w:t>
      </w:r>
      <w:r w:rsidRPr="00BE3A44">
        <w:rPr>
          <w:rFonts w:ascii="Times New Roman" w:eastAsia="Times New Roman" w:hAnsi="Times New Roman" w:cs="Times New Roman"/>
          <w:sz w:val="28"/>
          <w:szCs w:val="28"/>
        </w:rPr>
        <w:t>,5 %, дітей з сере</w:t>
      </w:r>
      <w:r w:rsidR="00813124">
        <w:rPr>
          <w:rFonts w:ascii="Times New Roman" w:eastAsia="Times New Roman" w:hAnsi="Times New Roman" w:cs="Times New Roman"/>
          <w:sz w:val="28"/>
          <w:szCs w:val="28"/>
        </w:rPr>
        <w:t>днім рівнем зменшилась на 8</w:t>
      </w:r>
      <w:r w:rsidRPr="00BE3A44">
        <w:rPr>
          <w:rFonts w:ascii="Times New Roman" w:eastAsia="Times New Roman" w:hAnsi="Times New Roman" w:cs="Times New Roman"/>
          <w:sz w:val="28"/>
          <w:szCs w:val="28"/>
        </w:rPr>
        <w:t xml:space="preserve"> %.</w:t>
      </w:r>
    </w:p>
    <w:p w14:paraId="7CB2B3BA"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Потребує подальшого вдосконалення робота з дітьми з розвитку мовлення. Діти добре розуміють мову дорослих, сприймають звернення дорослого, проте виявлено багато порушень у звуковимові. Багато понять залишаються в пасивному словнику дітей.</w:t>
      </w:r>
    </w:p>
    <w:p w14:paraId="6EA5E4F9"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lastRenderedPageBreak/>
        <w:t>Слабким залишається розвиток дрібної моторики руки, тому показники з образотворчої діяльності в цілому на середньому рівні.</w:t>
      </w:r>
    </w:p>
    <w:p w14:paraId="6699DEE7" w14:textId="13F91D06"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proofErr w:type="gramStart"/>
      <w:r w:rsidRPr="00BE3A44">
        <w:rPr>
          <w:rFonts w:ascii="Times New Roman" w:eastAsia="Times New Roman" w:hAnsi="Times New Roman" w:cs="Times New Roman"/>
          <w:sz w:val="28"/>
          <w:szCs w:val="28"/>
        </w:rPr>
        <w:t>З</w:t>
      </w:r>
      <w:proofErr w:type="gramEnd"/>
      <w:r w:rsidRPr="00BE3A44">
        <w:rPr>
          <w:rFonts w:ascii="Times New Roman" w:eastAsia="Times New Roman" w:hAnsi="Times New Roman" w:cs="Times New Roman"/>
          <w:sz w:val="28"/>
          <w:szCs w:val="28"/>
        </w:rPr>
        <w:t xml:space="preserve"> метою активізації роботи з мовленнєвого спілкування з дітьми раннього віку виховател</w:t>
      </w:r>
      <w:r w:rsidR="00813124">
        <w:rPr>
          <w:rFonts w:ascii="Times New Roman" w:eastAsia="Times New Roman" w:hAnsi="Times New Roman" w:cs="Times New Roman"/>
          <w:sz w:val="28"/>
          <w:szCs w:val="28"/>
        </w:rPr>
        <w:t>ю</w:t>
      </w:r>
      <w:r w:rsidRPr="00BE3A44">
        <w:rPr>
          <w:rFonts w:ascii="Times New Roman" w:eastAsia="Times New Roman" w:hAnsi="Times New Roman" w:cs="Times New Roman"/>
          <w:sz w:val="28"/>
          <w:szCs w:val="28"/>
        </w:rPr>
        <w:t xml:space="preserve"> необхідно більше уваги приділяти використовува</w:t>
      </w:r>
      <w:r w:rsidR="00813124">
        <w:rPr>
          <w:rFonts w:ascii="Times New Roman" w:eastAsia="Times New Roman" w:hAnsi="Times New Roman" w:cs="Times New Roman"/>
          <w:sz w:val="28"/>
          <w:szCs w:val="28"/>
        </w:rPr>
        <w:t>нню</w:t>
      </w:r>
      <w:r w:rsidRPr="00BE3A44">
        <w:rPr>
          <w:rFonts w:ascii="Times New Roman" w:eastAsia="Times New Roman" w:hAnsi="Times New Roman" w:cs="Times New Roman"/>
          <w:sz w:val="28"/>
          <w:szCs w:val="28"/>
        </w:rPr>
        <w:t xml:space="preserve"> робот</w:t>
      </w:r>
      <w:r w:rsidR="00813124">
        <w:rPr>
          <w:rFonts w:ascii="Times New Roman" w:eastAsia="Times New Roman" w:hAnsi="Times New Roman" w:cs="Times New Roman"/>
          <w:sz w:val="28"/>
          <w:szCs w:val="28"/>
        </w:rPr>
        <w:t>и</w:t>
      </w:r>
      <w:r w:rsidRPr="00BE3A44">
        <w:rPr>
          <w:rFonts w:ascii="Times New Roman" w:eastAsia="Times New Roman" w:hAnsi="Times New Roman" w:cs="Times New Roman"/>
          <w:sz w:val="28"/>
          <w:szCs w:val="28"/>
        </w:rPr>
        <w:t xml:space="preserve"> в групах та індивідуальн</w:t>
      </w:r>
      <w:r w:rsidR="00813124">
        <w:rPr>
          <w:rFonts w:ascii="Times New Roman" w:eastAsia="Times New Roman" w:hAnsi="Times New Roman" w:cs="Times New Roman"/>
          <w:sz w:val="28"/>
          <w:szCs w:val="28"/>
        </w:rPr>
        <w:t>о</w:t>
      </w:r>
      <w:r w:rsidRPr="00BE3A44">
        <w:rPr>
          <w:rFonts w:ascii="Times New Roman" w:eastAsia="Times New Roman" w:hAnsi="Times New Roman" w:cs="Times New Roman"/>
          <w:sz w:val="28"/>
          <w:szCs w:val="28"/>
        </w:rPr>
        <w:t xml:space="preserve">. Активізувати роботу з дітьми щодо розвитку їх артикуляційного апарату через використання </w:t>
      </w: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ізноманітних дидактичних ігор та вправ.</w:t>
      </w:r>
    </w:p>
    <w:p w14:paraId="38093270" w14:textId="1A950A2A" w:rsidR="00BE3A44" w:rsidRPr="000523C4" w:rsidRDefault="00813124" w:rsidP="00813124">
      <w:pPr>
        <w:spacing w:after="0" w:line="276" w:lineRule="auto"/>
        <w:ind w:firstLine="720"/>
        <w:jc w:val="both"/>
        <w:textAlignment w:val="baseline"/>
        <w:rPr>
          <w:rFonts w:ascii="Times New Roman" w:eastAsia="Times New Roman" w:hAnsi="Times New Roman" w:cs="Times New Roman"/>
          <w:b/>
          <w:sz w:val="28"/>
          <w:szCs w:val="28"/>
        </w:rPr>
      </w:pPr>
      <w:r w:rsidRPr="000523C4">
        <w:rPr>
          <w:rFonts w:ascii="Times New Roman" w:eastAsia="Times New Roman" w:hAnsi="Times New Roman" w:cs="Times New Roman"/>
          <w:b/>
          <w:sz w:val="28"/>
          <w:szCs w:val="28"/>
        </w:rPr>
        <w:t xml:space="preserve">4-й </w:t>
      </w:r>
      <w:proofErr w:type="gramStart"/>
      <w:r w:rsidRPr="000523C4">
        <w:rPr>
          <w:rFonts w:ascii="Times New Roman" w:eastAsia="Times New Roman" w:hAnsi="Times New Roman" w:cs="Times New Roman"/>
          <w:b/>
          <w:sz w:val="28"/>
          <w:szCs w:val="28"/>
        </w:rPr>
        <w:t>р</w:t>
      </w:r>
      <w:proofErr w:type="gramEnd"/>
      <w:r w:rsidRPr="000523C4">
        <w:rPr>
          <w:rFonts w:ascii="Times New Roman" w:eastAsia="Times New Roman" w:hAnsi="Times New Roman" w:cs="Times New Roman"/>
          <w:b/>
          <w:sz w:val="28"/>
          <w:szCs w:val="28"/>
        </w:rPr>
        <w:t>ік життя</w:t>
      </w:r>
    </w:p>
    <w:p w14:paraId="53E0C974"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івень розвитку компетенцій дошкільників 4-го року життя визначався відповідно до освітніх ліній Базового компонента дошкільної освіти за системою показників щодо рівня розвитку компетенцій дошкільників за віковими категоріями з урахуванням вимог програми «Дитина».</w:t>
      </w:r>
    </w:p>
    <w:p w14:paraId="719D4E04" w14:textId="77777777" w:rsidR="00BE3A44" w:rsidRPr="00BE3A44" w:rsidRDefault="00BE3A44" w:rsidP="00BE3A44">
      <w:pPr>
        <w:spacing w:after="0" w:line="276" w:lineRule="auto"/>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Термін оцінювання</w:t>
      </w:r>
    </w:p>
    <w:tbl>
      <w:tblPr>
        <w:tblW w:w="13793" w:type="dxa"/>
        <w:tblCellMar>
          <w:left w:w="0" w:type="dxa"/>
          <w:right w:w="0" w:type="dxa"/>
        </w:tblCellMar>
        <w:tblLook w:val="04A0" w:firstRow="1" w:lastRow="0" w:firstColumn="1" w:lastColumn="0" w:noHBand="0" w:noVBand="1"/>
      </w:tblPr>
      <w:tblGrid>
        <w:gridCol w:w="2114"/>
        <w:gridCol w:w="1599"/>
        <w:gridCol w:w="1113"/>
        <w:gridCol w:w="1675"/>
        <w:gridCol w:w="1356"/>
        <w:gridCol w:w="1058"/>
        <w:gridCol w:w="2018"/>
        <w:gridCol w:w="1409"/>
        <w:gridCol w:w="1451"/>
      </w:tblGrid>
      <w:tr w:rsidR="00BE3A44" w:rsidRPr="00BE3A44" w14:paraId="204F7512" w14:textId="77777777" w:rsidTr="00FC32E5">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3AC6D85A"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Освітні лінії</w:t>
            </w:r>
            <w:r w:rsidRPr="00BE3A44">
              <w:rPr>
                <w:rFonts w:ascii="Times New Roman" w:eastAsia="Times New Roman" w:hAnsi="Times New Roman" w:cs="Times New Roman"/>
                <w:b/>
                <w:bCs/>
                <w:sz w:val="24"/>
                <w:szCs w:val="24"/>
              </w:rPr>
              <w:br/>
              <w:t>                               </w:t>
            </w:r>
            <w:r w:rsidRPr="00BE3A44">
              <w:rPr>
                <w:rFonts w:ascii="Times New Roman" w:eastAsia="Times New Roman" w:hAnsi="Times New Roman" w:cs="Times New Roman"/>
                <w:b/>
                <w:bCs/>
                <w:sz w:val="24"/>
                <w:szCs w:val="24"/>
              </w:rPr>
              <w:br/>
              <w:t>Термін оцінювання</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7966D9EC"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Особистість дитини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79C31BC8"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в соціумі</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D0DBAF8"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у природному довкіллі</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22CAAAEA"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в світі культури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40B9F49"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Гра дитини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CEA89E9"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в сенсорно-пізнавальному просторі</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2CB99A0B"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Мовлення дитини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7576F23"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Загальний показник</w:t>
            </w:r>
          </w:p>
        </w:tc>
      </w:tr>
      <w:tr w:rsidR="00BE3A44" w:rsidRPr="00BE3A44" w14:paraId="502A4990" w14:textId="77777777" w:rsidTr="00FC32E5">
        <w:tc>
          <w:tcPr>
            <w:tcW w:w="0" w:type="auto"/>
            <w:tcBorders>
              <w:top w:val="nil"/>
              <w:left w:val="nil"/>
              <w:bottom w:val="nil"/>
              <w:right w:val="nil"/>
            </w:tcBorders>
            <w:shd w:val="clear" w:color="auto" w:fill="FFFFFF"/>
            <w:tcMar>
              <w:top w:w="120" w:type="dxa"/>
              <w:left w:w="120" w:type="dxa"/>
              <w:bottom w:w="120" w:type="dxa"/>
              <w:right w:w="120" w:type="dxa"/>
            </w:tcMar>
            <w:hideMark/>
          </w:tcPr>
          <w:p w14:paraId="234B07D6" w14:textId="77777777" w:rsidR="00BE3A44" w:rsidRPr="00BE3A44" w:rsidRDefault="00BE3A44" w:rsidP="00BE3A44">
            <w:pPr>
              <w:spacing w:after="0" w:line="276" w:lineRule="auto"/>
              <w:rPr>
                <w:rFonts w:ascii="Times New Roman" w:eastAsia="Times New Roman" w:hAnsi="Times New Roman" w:cs="Times New Roman"/>
                <w:sz w:val="24"/>
                <w:szCs w:val="24"/>
              </w:rPr>
            </w:pPr>
            <w:r w:rsidRPr="00BE3A44">
              <w:rPr>
                <w:rFonts w:ascii="Times New Roman" w:eastAsia="Times New Roman" w:hAnsi="Times New Roman" w:cs="Times New Roman"/>
                <w:sz w:val="24"/>
                <w:szCs w:val="24"/>
              </w:rPr>
              <w:t>Початок року</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10785D7C" w14:textId="51D7D6C9"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4A70F1F" w14:textId="207F028D"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3A44" w:rsidRPr="00BE3A44">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7FC177D" w14:textId="46B3E5CE"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D1E00BC" w14:textId="25F60008"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3A44" w:rsidRPr="00BE3A44">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30EFC78" w14:textId="6BF64952"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0F86F12" w14:textId="1CB2A552"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BE3A44" w:rsidRPr="00BE3A44">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5C9D988" w14:textId="32571B26"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BAB27FF" w14:textId="77777777" w:rsidR="00BE3A44" w:rsidRPr="00BE3A44" w:rsidRDefault="00BE3A44" w:rsidP="00BE3A44">
            <w:pPr>
              <w:spacing w:after="0" w:line="276" w:lineRule="auto"/>
              <w:rPr>
                <w:rFonts w:ascii="Times New Roman" w:eastAsia="Times New Roman" w:hAnsi="Times New Roman" w:cs="Times New Roman"/>
                <w:sz w:val="24"/>
                <w:szCs w:val="24"/>
              </w:rPr>
            </w:pPr>
            <w:r w:rsidRPr="00BE3A44">
              <w:rPr>
                <w:rFonts w:ascii="Times New Roman" w:eastAsia="Times New Roman" w:hAnsi="Times New Roman" w:cs="Times New Roman"/>
                <w:sz w:val="24"/>
                <w:szCs w:val="24"/>
              </w:rPr>
              <w:t>69%</w:t>
            </w:r>
          </w:p>
        </w:tc>
      </w:tr>
      <w:tr w:rsidR="00BE3A44" w:rsidRPr="00BE3A44" w14:paraId="28A447B0" w14:textId="77777777" w:rsidTr="00FC32E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154F0AF" w14:textId="77777777" w:rsidR="00BE3A44" w:rsidRPr="00BE3A44" w:rsidRDefault="00BE3A44" w:rsidP="00BE3A44">
            <w:pPr>
              <w:spacing w:after="0" w:line="276" w:lineRule="auto"/>
              <w:rPr>
                <w:rFonts w:ascii="Times New Roman" w:eastAsia="Times New Roman" w:hAnsi="Times New Roman" w:cs="Times New Roman"/>
                <w:sz w:val="24"/>
                <w:szCs w:val="24"/>
              </w:rPr>
            </w:pPr>
            <w:r w:rsidRPr="00BE3A44">
              <w:rPr>
                <w:rFonts w:ascii="Times New Roman" w:eastAsia="Times New Roman" w:hAnsi="Times New Roman" w:cs="Times New Roman"/>
                <w:sz w:val="24"/>
                <w:szCs w:val="24"/>
              </w:rPr>
              <w:t>Кінець року</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2A2151C" w14:textId="2A2DD0C1"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E3A44" w:rsidRPr="00BE3A44">
              <w:rPr>
                <w:rFonts w:ascii="Times New Roman" w:eastAsia="Times New Roman" w:hAnsi="Times New Roman" w:cs="Times New Roman"/>
                <w:sz w:val="24"/>
                <w:szCs w:val="24"/>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F109B1C" w14:textId="4C7D8AD0"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B1B282D" w14:textId="378D5D9B"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BE0FB83" w14:textId="308D8F53"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11D9269" w14:textId="033658E3" w:rsidR="00BE3A44" w:rsidRPr="00BE3A44" w:rsidRDefault="00F20269"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3A44" w:rsidRPr="00BE3A44">
              <w:rPr>
                <w:rFonts w:ascii="Times New Roman" w:eastAsia="Times New Roman" w:hAnsi="Times New Roman" w:cs="Times New Roman"/>
                <w:sz w:val="24"/>
                <w:szCs w:val="24"/>
              </w:rPr>
              <w:t>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686C916" w14:textId="3354A6FF" w:rsidR="00BE3A44" w:rsidRPr="00BE3A44" w:rsidRDefault="00F832D5"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BE3A44" w:rsidRPr="00BE3A44">
              <w:rPr>
                <w:rFonts w:ascii="Times New Roman" w:eastAsia="Times New Roman" w:hAnsi="Times New Roman" w:cs="Times New Roman"/>
                <w:sz w:val="24"/>
                <w:szCs w:val="24"/>
              </w:rP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BDD0152" w14:textId="330B2E4B" w:rsidR="00BE3A44" w:rsidRPr="00BE3A44" w:rsidRDefault="00F832D5"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3A44" w:rsidRPr="00BE3A44">
              <w:rPr>
                <w:rFonts w:ascii="Times New Roman" w:eastAsia="Times New Roman" w:hAnsi="Times New Roman" w:cs="Times New Roman"/>
                <w:sz w:val="24"/>
                <w:szCs w:val="24"/>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88886B2" w14:textId="29C73B65" w:rsidR="00BE3A44" w:rsidRPr="00BE3A44" w:rsidRDefault="00F832D5"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E3A44" w:rsidRPr="00BE3A44">
              <w:rPr>
                <w:rFonts w:ascii="Times New Roman" w:eastAsia="Times New Roman" w:hAnsi="Times New Roman" w:cs="Times New Roman"/>
                <w:sz w:val="24"/>
                <w:szCs w:val="24"/>
              </w:rPr>
              <w:t>2%</w:t>
            </w:r>
          </w:p>
        </w:tc>
      </w:tr>
    </w:tbl>
    <w:p w14:paraId="415EE981" w14:textId="0DF13E91"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В ході спостережень виявлено досить низький </w:t>
      </w: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івень розвитку ігрової діяльності дітей четвертого року життя, який хоч і змінився порівняно з початком навчального року, проте не відповідає нормативним вимогам та віковим особливостям дітей, повільна динаміка спостерігається і в мовленнєвому розвитку молодших дошкільників. Хоча подібні явища мають об’єктивні причини: двомов</w:t>
      </w:r>
      <w:r w:rsidR="00813124">
        <w:rPr>
          <w:rFonts w:ascii="Times New Roman" w:eastAsia="Times New Roman" w:hAnsi="Times New Roman" w:cs="Times New Roman"/>
          <w:sz w:val="28"/>
          <w:szCs w:val="28"/>
        </w:rPr>
        <w:t xml:space="preserve">не середовище, </w:t>
      </w:r>
      <w:r w:rsidRPr="00BE3A44">
        <w:rPr>
          <w:rFonts w:ascii="Times New Roman" w:eastAsia="Times New Roman" w:hAnsi="Times New Roman" w:cs="Times New Roman"/>
          <w:sz w:val="28"/>
          <w:szCs w:val="28"/>
        </w:rPr>
        <w:t>діт</w:t>
      </w:r>
      <w:r w:rsidR="00813124">
        <w:rPr>
          <w:rFonts w:ascii="Times New Roman" w:eastAsia="Times New Roman" w:hAnsi="Times New Roman" w:cs="Times New Roman"/>
          <w:sz w:val="28"/>
          <w:szCs w:val="28"/>
        </w:rPr>
        <w:t>и</w:t>
      </w:r>
      <w:r w:rsidRPr="00BE3A44">
        <w:rPr>
          <w:rFonts w:ascii="Times New Roman" w:eastAsia="Times New Roman" w:hAnsi="Times New Roman" w:cs="Times New Roman"/>
          <w:sz w:val="28"/>
          <w:szCs w:val="28"/>
        </w:rPr>
        <w:t xml:space="preserve">, що відвідують </w:t>
      </w:r>
      <w:r w:rsidR="00813124">
        <w:rPr>
          <w:rFonts w:ascii="Times New Roman" w:eastAsia="Times New Roman" w:hAnsi="Times New Roman" w:cs="Times New Roman"/>
          <w:sz w:val="28"/>
          <w:szCs w:val="28"/>
        </w:rPr>
        <w:t>ЗДО</w:t>
      </w:r>
      <w:r w:rsidRPr="00BE3A44">
        <w:rPr>
          <w:rFonts w:ascii="Times New Roman" w:eastAsia="Times New Roman" w:hAnsi="Times New Roman" w:cs="Times New Roman"/>
          <w:sz w:val="28"/>
          <w:szCs w:val="28"/>
        </w:rPr>
        <w:t xml:space="preserve"> перший </w:t>
      </w: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ік</w:t>
      </w:r>
      <w:r w:rsidR="00813124">
        <w:rPr>
          <w:rFonts w:ascii="Times New Roman" w:eastAsia="Times New Roman" w:hAnsi="Times New Roman" w:cs="Times New Roman"/>
          <w:sz w:val="28"/>
          <w:szCs w:val="28"/>
        </w:rPr>
        <w:t>.</w:t>
      </w:r>
      <w:r w:rsidRPr="00BE3A44">
        <w:rPr>
          <w:rFonts w:ascii="Times New Roman" w:eastAsia="Times New Roman" w:hAnsi="Times New Roman" w:cs="Times New Roman"/>
          <w:sz w:val="28"/>
          <w:szCs w:val="28"/>
        </w:rPr>
        <w:t xml:space="preserve"> </w:t>
      </w:r>
    </w:p>
    <w:p w14:paraId="7130C709"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Отже, для розвитку мовлення молодших дошкільників вихователям необхідно створювати розвивальне мовленнєве середовище, більше уваги приділяти розвитку діалогічного мовлення, вмінню спілкуватися з однолітками та дорослими.</w:t>
      </w:r>
    </w:p>
    <w:p w14:paraId="7750A7EA" w14:textId="162D95F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lastRenderedPageBreak/>
        <w:t>Логіко-математична дія</w:t>
      </w:r>
      <w:r w:rsidR="006E0793">
        <w:rPr>
          <w:rFonts w:ascii="Times New Roman" w:eastAsia="Times New Roman" w:hAnsi="Times New Roman" w:cs="Times New Roman"/>
          <w:sz w:val="28"/>
          <w:szCs w:val="28"/>
        </w:rPr>
        <w:t>льність потребує від вихователя</w:t>
      </w:r>
      <w:r w:rsidRPr="00BE3A44">
        <w:rPr>
          <w:rFonts w:ascii="Times New Roman" w:eastAsia="Times New Roman" w:hAnsi="Times New Roman" w:cs="Times New Roman"/>
          <w:sz w:val="28"/>
          <w:szCs w:val="28"/>
        </w:rPr>
        <w:t xml:space="preserve"> приділяти більше уваги розвитку допитливості та спостережливості.</w:t>
      </w:r>
    </w:p>
    <w:p w14:paraId="6C46C1C1" w14:textId="1BBF9C68"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Серед найнижчих показників і рівень розвитку компетенцій дошкільників 4-го року щодо освітньої лінії «Дитина в світі культури», в тому числі таких складових, як предметно-практична компетенція, предметно-практична діяльність, образотворча компетенція, тощо. </w:t>
      </w:r>
      <w:proofErr w:type="gramStart"/>
      <w:r w:rsidRPr="00BE3A44">
        <w:rPr>
          <w:rFonts w:ascii="Times New Roman" w:eastAsia="Times New Roman" w:hAnsi="Times New Roman" w:cs="Times New Roman"/>
          <w:sz w:val="28"/>
          <w:szCs w:val="28"/>
        </w:rPr>
        <w:t>Отже, слід спрямувати зусилля на створення безпечного предметно-розвивального середовища як необхідної умови формування елементарних трудових навичок та позитивного відношення до праці у дошкільників, урізноманітнити матеріали, що використуються в образотворчій діяльності дітей, методи та прийоми роботи, більше уваги приділяти розвитку сенсорних аналізаторів, елементів аналітичного</w:t>
      </w:r>
      <w:proofErr w:type="gramEnd"/>
      <w:r w:rsidRPr="00BE3A44">
        <w:rPr>
          <w:rFonts w:ascii="Times New Roman" w:eastAsia="Times New Roman" w:hAnsi="Times New Roman" w:cs="Times New Roman"/>
          <w:sz w:val="28"/>
          <w:szCs w:val="28"/>
        </w:rPr>
        <w:t xml:space="preserve"> та доказового мислення, вихованню самостійності, </w:t>
      </w:r>
      <w:proofErr w:type="gramStart"/>
      <w:r w:rsidRPr="00BE3A44">
        <w:rPr>
          <w:rFonts w:ascii="Times New Roman" w:eastAsia="Times New Roman" w:hAnsi="Times New Roman" w:cs="Times New Roman"/>
          <w:sz w:val="28"/>
          <w:szCs w:val="28"/>
        </w:rPr>
        <w:t>бережливого</w:t>
      </w:r>
      <w:proofErr w:type="gramEnd"/>
      <w:r w:rsidRPr="00BE3A44">
        <w:rPr>
          <w:rFonts w:ascii="Times New Roman" w:eastAsia="Times New Roman" w:hAnsi="Times New Roman" w:cs="Times New Roman"/>
          <w:sz w:val="28"/>
          <w:szCs w:val="28"/>
        </w:rPr>
        <w:t xml:space="preserve"> ставлення до речей.</w:t>
      </w:r>
    </w:p>
    <w:p w14:paraId="7183EBCB"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Освітня лінія «Дитина у природному довкіллі» — приділяти більше уваги вихованню бережливого ставлення до навколишнього середовища, ширше використовувати в роботі з дітьми практично-дослідницьку діяльність, розвивати емоційні почуття.</w:t>
      </w:r>
    </w:p>
    <w:p w14:paraId="6CF9AD20"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Освітня лінія «Дитина в соціумі» — педагогам слід спрямовувати зусилля на розвиток у дітей вміння встановлювати емоційні контакти з дорослими та однолітками, на розвиток комунікативних здібностей вихованців, уявлень про різні види професій дорослих, трудові дії, на виховання поваги до людей праці, бажання допомагати оточуючим, вміння звертатися по допомогу до людей за місцем їх роботи.</w:t>
      </w:r>
    </w:p>
    <w:p w14:paraId="4173917F"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Найвищий показник виявлено щодо освітньої лінії «Особистість дитини», проте слід і надалі вчити дітей обговорювати результати своїх дій, вчинків, виправляти помилки, намагатися регулювати власну поведінку, позитивно ставитися до своєї зовнішності, статевої належності.</w:t>
      </w:r>
    </w:p>
    <w:p w14:paraId="09A18C22"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Особливу увагу необхідно приділяти збереженню та зміцненню фізичного, психічного та </w:t>
      </w:r>
      <w:proofErr w:type="gramStart"/>
      <w:r w:rsidRPr="00BE3A44">
        <w:rPr>
          <w:rFonts w:ascii="Times New Roman" w:eastAsia="Times New Roman" w:hAnsi="Times New Roman" w:cs="Times New Roman"/>
          <w:sz w:val="28"/>
          <w:szCs w:val="28"/>
        </w:rPr>
        <w:t>соц</w:t>
      </w:r>
      <w:proofErr w:type="gramEnd"/>
      <w:r w:rsidRPr="00BE3A44">
        <w:rPr>
          <w:rFonts w:ascii="Times New Roman" w:eastAsia="Times New Roman" w:hAnsi="Times New Roman" w:cs="Times New Roman"/>
          <w:sz w:val="28"/>
          <w:szCs w:val="28"/>
        </w:rPr>
        <w:t>іального здоров’я дітей, заохочувати їх до участі в руховій діяльності на заняттях та в повсякденному житті, активно залучати до фізкультурно-оздоровчих видів діяльності, розвивати вміння грати в колективі, виховувати основи здорового способу життя.</w:t>
      </w:r>
    </w:p>
    <w:p w14:paraId="5FF46205" w14:textId="77777777" w:rsidR="007528DD" w:rsidRDefault="007528DD" w:rsidP="000523C4">
      <w:pPr>
        <w:spacing w:after="0" w:line="276" w:lineRule="auto"/>
        <w:ind w:firstLine="720"/>
        <w:jc w:val="both"/>
        <w:textAlignment w:val="baseline"/>
        <w:rPr>
          <w:rFonts w:ascii="Times New Roman" w:eastAsia="Times New Roman" w:hAnsi="Times New Roman" w:cs="Times New Roman"/>
          <w:b/>
          <w:sz w:val="28"/>
          <w:szCs w:val="28"/>
        </w:rPr>
      </w:pPr>
    </w:p>
    <w:p w14:paraId="3D6139CD" w14:textId="77777777" w:rsidR="007528DD" w:rsidRDefault="007528DD" w:rsidP="000523C4">
      <w:pPr>
        <w:spacing w:after="0" w:line="276" w:lineRule="auto"/>
        <w:ind w:firstLine="720"/>
        <w:jc w:val="both"/>
        <w:textAlignment w:val="baseline"/>
        <w:rPr>
          <w:rFonts w:ascii="Times New Roman" w:eastAsia="Times New Roman" w:hAnsi="Times New Roman" w:cs="Times New Roman"/>
          <w:b/>
          <w:sz w:val="28"/>
          <w:szCs w:val="28"/>
        </w:rPr>
      </w:pPr>
    </w:p>
    <w:p w14:paraId="1589A369" w14:textId="092CE515" w:rsidR="00BE3A44" w:rsidRPr="000523C4" w:rsidRDefault="000523C4" w:rsidP="000523C4">
      <w:pPr>
        <w:spacing w:after="0" w:line="276" w:lineRule="auto"/>
        <w:ind w:firstLine="720"/>
        <w:jc w:val="both"/>
        <w:textAlignment w:val="baseline"/>
        <w:rPr>
          <w:rFonts w:ascii="Times New Roman" w:eastAsia="Times New Roman" w:hAnsi="Times New Roman" w:cs="Times New Roman"/>
          <w:b/>
          <w:sz w:val="28"/>
          <w:szCs w:val="28"/>
        </w:rPr>
      </w:pPr>
      <w:r w:rsidRPr="000523C4">
        <w:rPr>
          <w:rFonts w:ascii="Times New Roman" w:eastAsia="Times New Roman" w:hAnsi="Times New Roman" w:cs="Times New Roman"/>
          <w:b/>
          <w:sz w:val="28"/>
          <w:szCs w:val="28"/>
        </w:rPr>
        <w:lastRenderedPageBreak/>
        <w:t xml:space="preserve">5-й </w:t>
      </w:r>
      <w:proofErr w:type="gramStart"/>
      <w:r w:rsidRPr="000523C4">
        <w:rPr>
          <w:rFonts w:ascii="Times New Roman" w:eastAsia="Times New Roman" w:hAnsi="Times New Roman" w:cs="Times New Roman"/>
          <w:b/>
          <w:sz w:val="28"/>
          <w:szCs w:val="28"/>
        </w:rPr>
        <w:t>р</w:t>
      </w:r>
      <w:proofErr w:type="gramEnd"/>
      <w:r w:rsidRPr="000523C4">
        <w:rPr>
          <w:rFonts w:ascii="Times New Roman" w:eastAsia="Times New Roman" w:hAnsi="Times New Roman" w:cs="Times New Roman"/>
          <w:b/>
          <w:sz w:val="28"/>
          <w:szCs w:val="28"/>
        </w:rPr>
        <w:t>ік життя</w:t>
      </w:r>
      <w:r w:rsidRPr="000523C4">
        <w:rPr>
          <w:rFonts w:ascii="Times New Roman" w:eastAsia="Times New Roman" w:hAnsi="Times New Roman" w:cs="Times New Roman"/>
          <w:b/>
          <w:sz w:val="28"/>
          <w:szCs w:val="28"/>
        </w:rPr>
        <w:tab/>
      </w:r>
    </w:p>
    <w:p w14:paraId="5C4EA951" w14:textId="77777777" w:rsidR="00BE3A44" w:rsidRPr="00BE3A44" w:rsidRDefault="00BE3A44" w:rsidP="00BE3A44">
      <w:pPr>
        <w:spacing w:after="0" w:line="276" w:lineRule="auto"/>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      У дошкільному навчальному закладі два рази на </w:t>
      </w: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ік  проводиться робота щодо визначення рівня розвитку компетенцій дітей середнього дошкільного віку  відповідно до освітніх ліній Базового компонента дошкільної освіти .</w:t>
      </w:r>
    </w:p>
    <w:p w14:paraId="50C26EC7" w14:textId="77777777" w:rsidR="00BE3A44" w:rsidRPr="00BE3A44" w:rsidRDefault="00BE3A44" w:rsidP="00BE3A44">
      <w:pPr>
        <w:spacing w:after="0" w:line="276" w:lineRule="auto"/>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Термін оцінювання</w:t>
      </w:r>
    </w:p>
    <w:tbl>
      <w:tblPr>
        <w:tblW w:w="13793" w:type="dxa"/>
        <w:tblCellMar>
          <w:left w:w="0" w:type="dxa"/>
          <w:right w:w="0" w:type="dxa"/>
        </w:tblCellMar>
        <w:tblLook w:val="04A0" w:firstRow="1" w:lastRow="0" w:firstColumn="1" w:lastColumn="0" w:noHBand="0" w:noVBand="1"/>
      </w:tblPr>
      <w:tblGrid>
        <w:gridCol w:w="2114"/>
        <w:gridCol w:w="1599"/>
        <w:gridCol w:w="1113"/>
        <w:gridCol w:w="1675"/>
        <w:gridCol w:w="1356"/>
        <w:gridCol w:w="1058"/>
        <w:gridCol w:w="2018"/>
        <w:gridCol w:w="1409"/>
        <w:gridCol w:w="1451"/>
      </w:tblGrid>
      <w:tr w:rsidR="00BE3A44" w:rsidRPr="00BE3A44" w14:paraId="0688F47F" w14:textId="77777777" w:rsidTr="00FC32E5">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E20A6C7"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Освітні лінії</w:t>
            </w:r>
            <w:r w:rsidRPr="00BE3A44">
              <w:rPr>
                <w:rFonts w:ascii="Times New Roman" w:eastAsia="Times New Roman" w:hAnsi="Times New Roman" w:cs="Times New Roman"/>
                <w:b/>
                <w:bCs/>
                <w:sz w:val="24"/>
                <w:szCs w:val="24"/>
              </w:rPr>
              <w:br/>
              <w:t>                               </w:t>
            </w:r>
            <w:r w:rsidRPr="00BE3A44">
              <w:rPr>
                <w:rFonts w:ascii="Times New Roman" w:eastAsia="Times New Roman" w:hAnsi="Times New Roman" w:cs="Times New Roman"/>
                <w:b/>
                <w:bCs/>
                <w:sz w:val="24"/>
                <w:szCs w:val="24"/>
              </w:rPr>
              <w:br/>
              <w:t>Термін оцінювання</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5AAFC01"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Особистість дитини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1B9298CB"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в соціумі</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1FC62D5"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у природному довкіллі</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2A688356"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в світі культури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06833AAF"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Гра дитини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736F0724"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в сенсорно-пізнавальному просторі</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0571D96E"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Мовлення дитини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7BAF136B"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Загальний показник</w:t>
            </w:r>
          </w:p>
        </w:tc>
      </w:tr>
      <w:tr w:rsidR="00BE3A44" w:rsidRPr="00BE3A44" w14:paraId="729C87F7" w14:textId="77777777" w:rsidTr="00FC32E5">
        <w:tc>
          <w:tcPr>
            <w:tcW w:w="0" w:type="auto"/>
            <w:tcBorders>
              <w:top w:val="nil"/>
              <w:left w:val="nil"/>
              <w:bottom w:val="nil"/>
              <w:right w:val="nil"/>
            </w:tcBorders>
            <w:shd w:val="clear" w:color="auto" w:fill="FFFFFF"/>
            <w:tcMar>
              <w:top w:w="120" w:type="dxa"/>
              <w:left w:w="120" w:type="dxa"/>
              <w:bottom w:w="120" w:type="dxa"/>
              <w:right w:w="120" w:type="dxa"/>
            </w:tcMar>
            <w:hideMark/>
          </w:tcPr>
          <w:p w14:paraId="4F187318" w14:textId="77777777" w:rsidR="00BE3A44" w:rsidRPr="00BE3A44" w:rsidRDefault="00BE3A44" w:rsidP="00BE3A44">
            <w:pPr>
              <w:spacing w:after="0" w:line="276" w:lineRule="auto"/>
              <w:rPr>
                <w:rFonts w:ascii="Times New Roman" w:eastAsia="Times New Roman" w:hAnsi="Times New Roman" w:cs="Times New Roman"/>
                <w:sz w:val="24"/>
                <w:szCs w:val="24"/>
              </w:rPr>
            </w:pPr>
            <w:r w:rsidRPr="00BE3A44">
              <w:rPr>
                <w:rFonts w:ascii="Times New Roman" w:eastAsia="Times New Roman" w:hAnsi="Times New Roman" w:cs="Times New Roman"/>
                <w:sz w:val="24"/>
                <w:szCs w:val="24"/>
              </w:rPr>
              <w:t>Початок року</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8043A14" w14:textId="1A1E473F"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53513B7" w14:textId="105E1815"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0423675" w14:textId="039BCABE"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373024AF" w14:textId="263B88B9"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3A44" w:rsidRPr="00BE3A44">
              <w:rPr>
                <w:rFonts w:ascii="Times New Roman" w:eastAsia="Times New Roman" w:hAnsi="Times New Roman" w:cs="Times New Roman"/>
                <w:sz w:val="24"/>
                <w:szCs w:val="24"/>
              </w:rPr>
              <w:t>9%</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CFC22EB" w14:textId="6DB5992F"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FD466F0" w14:textId="480A0FD9"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127DEFAA" w14:textId="671B07CC"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4600495" w14:textId="10B4D1FE"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3A44" w:rsidRPr="00BE3A44">
              <w:rPr>
                <w:rFonts w:ascii="Times New Roman" w:eastAsia="Times New Roman" w:hAnsi="Times New Roman" w:cs="Times New Roman"/>
                <w:sz w:val="24"/>
                <w:szCs w:val="24"/>
              </w:rPr>
              <w:t>1%</w:t>
            </w:r>
          </w:p>
        </w:tc>
      </w:tr>
      <w:tr w:rsidR="00BE3A44" w:rsidRPr="00BE3A44" w14:paraId="40B30F25" w14:textId="77777777" w:rsidTr="00FC32E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A1905A3" w14:textId="77777777" w:rsidR="00BE3A44" w:rsidRPr="00BE3A44" w:rsidRDefault="00BE3A44" w:rsidP="00BE3A44">
            <w:pPr>
              <w:spacing w:after="0" w:line="276" w:lineRule="auto"/>
              <w:rPr>
                <w:rFonts w:ascii="Times New Roman" w:eastAsia="Times New Roman" w:hAnsi="Times New Roman" w:cs="Times New Roman"/>
                <w:sz w:val="24"/>
                <w:szCs w:val="24"/>
              </w:rPr>
            </w:pPr>
            <w:r w:rsidRPr="00BE3A44">
              <w:rPr>
                <w:rFonts w:ascii="Times New Roman" w:eastAsia="Times New Roman" w:hAnsi="Times New Roman" w:cs="Times New Roman"/>
                <w:sz w:val="24"/>
                <w:szCs w:val="24"/>
              </w:rPr>
              <w:t>Кінець року</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CFA489C" w14:textId="0FA3B501"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3A44" w:rsidRPr="00BE3A44">
              <w:rPr>
                <w:rFonts w:ascii="Times New Roman" w:eastAsia="Times New Roman" w:hAnsi="Times New Roman" w:cs="Times New Roman"/>
                <w:sz w:val="24"/>
                <w:szCs w:val="24"/>
              </w:rPr>
              <w:t>8%</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8C04F08" w14:textId="07C1CA10"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4A4AEE3" w14:textId="0E232595"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1%</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CD61128" w14:textId="5124003B"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B5D0B71" w14:textId="72CAA460"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4%</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B8CB4B5" w14:textId="1C2014CF"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3A44" w:rsidRPr="00BE3A44">
              <w:rPr>
                <w:rFonts w:ascii="Times New Roman" w:eastAsia="Times New Roman" w:hAnsi="Times New Roman" w:cs="Times New Roman"/>
                <w:sz w:val="24"/>
                <w:szCs w:val="24"/>
              </w:rPr>
              <w:t>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FFD689C" w14:textId="2A06CB18"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3A44" w:rsidRPr="00BE3A44">
              <w:rPr>
                <w:rFonts w:ascii="Times New Roman" w:eastAsia="Times New Roman" w:hAnsi="Times New Roman" w:cs="Times New Roman"/>
                <w:sz w:val="24"/>
                <w:szCs w:val="24"/>
              </w:rPr>
              <w:t>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7A2EEE0" w14:textId="58927440" w:rsidR="00BE3A44" w:rsidRPr="00BE3A44" w:rsidRDefault="00685796"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E3A44" w:rsidRPr="00BE3A44">
              <w:rPr>
                <w:rFonts w:ascii="Times New Roman" w:eastAsia="Times New Roman" w:hAnsi="Times New Roman" w:cs="Times New Roman"/>
                <w:sz w:val="24"/>
                <w:szCs w:val="24"/>
              </w:rPr>
              <w:t>9%</w:t>
            </w:r>
          </w:p>
        </w:tc>
      </w:tr>
    </w:tbl>
    <w:p w14:paraId="3058DD60"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Узагальнені результати спостережень рівня компетентності дітей середнього дошкільного віку виявили достатній рівень розвитку дошкільників. Проте, за результатами аналізу завданням вдосконалення роботи з п’ятирічками в 2019-2020 н.р. є: розвиток зв’язного мовлення, подолання вад звуковимови, недоліків лексики, граматичного ладу мовлення, розвиток дрібної моторики руки, вдосконалення технічних навичок малювання, розвиток творчості, активності, пізнавальних психічних процесів у дошкільнят, сприяння розвиткові ігрової діяльності, конструктивних навичок.</w:t>
      </w:r>
    </w:p>
    <w:p w14:paraId="5C318B08" w14:textId="12F16EEA"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Отже, </w:t>
      </w:r>
      <w:r w:rsidR="00685796">
        <w:rPr>
          <w:rFonts w:ascii="Times New Roman" w:eastAsia="Times New Roman" w:hAnsi="Times New Roman" w:cs="Times New Roman"/>
          <w:sz w:val="28"/>
          <w:szCs w:val="28"/>
        </w:rPr>
        <w:t>для розвитку мовлення вихователю</w:t>
      </w:r>
      <w:r w:rsidRPr="00BE3A44">
        <w:rPr>
          <w:rFonts w:ascii="Times New Roman" w:eastAsia="Times New Roman" w:hAnsi="Times New Roman" w:cs="Times New Roman"/>
          <w:sz w:val="28"/>
          <w:szCs w:val="28"/>
        </w:rPr>
        <w:t xml:space="preserve"> слід приділяти належну увагу формуванню зв’язного мовлення, навчанню дітей чіткому, логічному, образному висловлюванню думки </w:t>
      </w:r>
      <w:proofErr w:type="gramStart"/>
      <w:r w:rsidRPr="00BE3A44">
        <w:rPr>
          <w:rFonts w:ascii="Times New Roman" w:eastAsia="Times New Roman" w:hAnsi="Times New Roman" w:cs="Times New Roman"/>
          <w:sz w:val="28"/>
          <w:szCs w:val="28"/>
        </w:rPr>
        <w:t>про</w:t>
      </w:r>
      <w:proofErr w:type="gramEnd"/>
      <w:r w:rsidRPr="00BE3A44">
        <w:rPr>
          <w:rFonts w:ascii="Times New Roman" w:eastAsia="Times New Roman" w:hAnsi="Times New Roman" w:cs="Times New Roman"/>
          <w:sz w:val="28"/>
          <w:szCs w:val="28"/>
        </w:rPr>
        <w:t xml:space="preserve"> себе, використанню засобів інтонаційної виразності та мовленнєвому етикету.</w:t>
      </w:r>
    </w:p>
    <w:p w14:paraId="73AFA5F8" w14:textId="5D7CFF44"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Логіко-математична дія</w:t>
      </w:r>
      <w:r w:rsidR="00685796">
        <w:rPr>
          <w:rFonts w:ascii="Times New Roman" w:eastAsia="Times New Roman" w:hAnsi="Times New Roman" w:cs="Times New Roman"/>
          <w:sz w:val="28"/>
          <w:szCs w:val="28"/>
        </w:rPr>
        <w:t>льність потребує від вихователя</w:t>
      </w:r>
      <w:r w:rsidRPr="00BE3A44">
        <w:rPr>
          <w:rFonts w:ascii="Times New Roman" w:eastAsia="Times New Roman" w:hAnsi="Times New Roman" w:cs="Times New Roman"/>
          <w:sz w:val="28"/>
          <w:szCs w:val="28"/>
        </w:rPr>
        <w:t xml:space="preserve"> приділяти більше уваги розвитку допитливості та спостережливості, навчанню дітей висловлювати припущення, робити висновки, базуючись на результатах досвіду, розвивати логічне мислення.</w:t>
      </w:r>
    </w:p>
    <w:p w14:paraId="347F02CC" w14:textId="2D28C43A"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Серед найнижчих показників і рівень розвитку компетенцій дошкільників 5-го року щодо освітньої лінії «Дитина в світі культури», в тому числі таких складових, як предметно-практична компетенція, предметно-практична </w:t>
      </w:r>
      <w:r w:rsidRPr="00BE3A44">
        <w:rPr>
          <w:rFonts w:ascii="Times New Roman" w:eastAsia="Times New Roman" w:hAnsi="Times New Roman" w:cs="Times New Roman"/>
          <w:sz w:val="28"/>
          <w:szCs w:val="28"/>
        </w:rPr>
        <w:lastRenderedPageBreak/>
        <w:t>діяльність, образотворча компет</w:t>
      </w:r>
      <w:r w:rsidR="00685796">
        <w:rPr>
          <w:rFonts w:ascii="Times New Roman" w:eastAsia="Times New Roman" w:hAnsi="Times New Roman" w:cs="Times New Roman"/>
          <w:sz w:val="28"/>
          <w:szCs w:val="28"/>
        </w:rPr>
        <w:t>енція, тощо. Отже,</w:t>
      </w:r>
      <w:r w:rsidRPr="00BE3A44">
        <w:rPr>
          <w:rFonts w:ascii="Times New Roman" w:eastAsia="Times New Roman" w:hAnsi="Times New Roman" w:cs="Times New Roman"/>
          <w:sz w:val="28"/>
          <w:szCs w:val="28"/>
        </w:rPr>
        <w:t xml:space="preserve"> слі</w:t>
      </w:r>
      <w:r w:rsidR="00685796">
        <w:rPr>
          <w:rFonts w:ascii="Times New Roman" w:eastAsia="Times New Roman" w:hAnsi="Times New Roman" w:cs="Times New Roman"/>
          <w:sz w:val="28"/>
          <w:szCs w:val="28"/>
        </w:rPr>
        <w:t xml:space="preserve">д спрямувати </w:t>
      </w:r>
      <w:r w:rsidRPr="00BE3A44">
        <w:rPr>
          <w:rFonts w:ascii="Times New Roman" w:eastAsia="Times New Roman" w:hAnsi="Times New Roman" w:cs="Times New Roman"/>
          <w:sz w:val="28"/>
          <w:szCs w:val="28"/>
        </w:rPr>
        <w:t xml:space="preserve"> зусилля на створення безпечного предметно-розвивального середовища як необхідної умови формування елементарних трудових навичок та позитивного відношення до праці, ретельніше та ширше знайомити дітей із матеріалами, інструментами, </w:t>
      </w:r>
      <w:proofErr w:type="gramStart"/>
      <w:r w:rsidRPr="00BE3A44">
        <w:rPr>
          <w:rFonts w:ascii="Times New Roman" w:eastAsia="Times New Roman" w:hAnsi="Times New Roman" w:cs="Times New Roman"/>
          <w:sz w:val="28"/>
          <w:szCs w:val="28"/>
        </w:rPr>
        <w:t>техн</w:t>
      </w:r>
      <w:proofErr w:type="gramEnd"/>
      <w:r w:rsidRPr="00BE3A44">
        <w:rPr>
          <w:rFonts w:ascii="Times New Roman" w:eastAsia="Times New Roman" w:hAnsi="Times New Roman" w:cs="Times New Roman"/>
          <w:sz w:val="28"/>
          <w:szCs w:val="28"/>
        </w:rPr>
        <w:t xml:space="preserve">ікою, яку використовують у процесі трудової діяльності, урізноманітнити матеріали, що використуються в образотворчій діяльності дітей, вчити диференціації та </w:t>
      </w:r>
      <w:proofErr w:type="gramStart"/>
      <w:r w:rsidRPr="00BE3A44">
        <w:rPr>
          <w:rFonts w:ascii="Times New Roman" w:eastAsia="Times New Roman" w:hAnsi="Times New Roman" w:cs="Times New Roman"/>
          <w:sz w:val="28"/>
          <w:szCs w:val="28"/>
        </w:rPr>
        <w:t>досл</w:t>
      </w:r>
      <w:proofErr w:type="gramEnd"/>
      <w:r w:rsidRPr="00BE3A44">
        <w:rPr>
          <w:rFonts w:ascii="Times New Roman" w:eastAsia="Times New Roman" w:hAnsi="Times New Roman" w:cs="Times New Roman"/>
          <w:sz w:val="28"/>
          <w:szCs w:val="28"/>
        </w:rPr>
        <w:t>ідженню їх властивостей, більше уваги приділяти вихованню самостійності, бажання допомагати дорослим та одноліткам, розвитку вміння орієнтуватися в природному, предметному та людському довкіллі. Особливу увагу приділяти розвитку у дітей довільної поведінки, елементарної здатності поводитися морально за відсутності контролю з боку дорослого, заохочувати розвиток впевненості в своїх силах, формувати емоційне сприйняття народної іграшки, традиційного одягу, виробів народних майстрів, милування чарівним світом народного декоративно-ужиткового мистецтва.</w:t>
      </w:r>
    </w:p>
    <w:p w14:paraId="079B0E93"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Освітня лінія «Дитина у природному довкіллі» — активізувати допитливість дітей, спонукати їх досліджувати нове, розвивати вміння ставити перед собою дослідницькі завдання, продовжувати розвивати емоційно- ціннісне ставлення до природи.</w:t>
      </w:r>
    </w:p>
    <w:p w14:paraId="628AD54C" w14:textId="4BCDEABF"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Освітня ліні</w:t>
      </w:r>
      <w:r w:rsidR="00337E0B">
        <w:rPr>
          <w:rFonts w:ascii="Times New Roman" w:eastAsia="Times New Roman" w:hAnsi="Times New Roman" w:cs="Times New Roman"/>
          <w:sz w:val="28"/>
          <w:szCs w:val="28"/>
        </w:rPr>
        <w:t xml:space="preserve">я «Дитина в </w:t>
      </w:r>
      <w:proofErr w:type="gramStart"/>
      <w:r w:rsidR="00337E0B">
        <w:rPr>
          <w:rFonts w:ascii="Times New Roman" w:eastAsia="Times New Roman" w:hAnsi="Times New Roman" w:cs="Times New Roman"/>
          <w:sz w:val="28"/>
          <w:szCs w:val="28"/>
        </w:rPr>
        <w:t>соц</w:t>
      </w:r>
      <w:proofErr w:type="gramEnd"/>
      <w:r w:rsidR="00337E0B">
        <w:rPr>
          <w:rFonts w:ascii="Times New Roman" w:eastAsia="Times New Roman" w:hAnsi="Times New Roman" w:cs="Times New Roman"/>
          <w:sz w:val="28"/>
          <w:szCs w:val="28"/>
        </w:rPr>
        <w:t xml:space="preserve">іумі» — </w:t>
      </w:r>
      <w:r w:rsidRPr="00BE3A44">
        <w:rPr>
          <w:rFonts w:ascii="Times New Roman" w:eastAsia="Times New Roman" w:hAnsi="Times New Roman" w:cs="Times New Roman"/>
          <w:sz w:val="28"/>
          <w:szCs w:val="28"/>
        </w:rPr>
        <w:t xml:space="preserve"> слід спрямовувати зусилля на розвиток у дітей вміння встановлювати емоційні контакти з дорослими та однолітками, розвиток комунікативних здібностей вихованців,більше уваги приділяти вихованню самостійності, ініціативності, толерантності, привітності, гнучкості, розуміння, що Україна є Батьківщиною, якій притаманна певна національна символіка.</w:t>
      </w:r>
    </w:p>
    <w:p w14:paraId="0325B1C9"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Найвищий показник виявлено щодо освітньої лінії «Особистість дитини», проте слід більше уваги приділяти формуванню уявлень дошкільників про оздоровчу спрямованість побуту українського народу, про оздоровчі аспекти національної кухні, одягу, посуду, українську оздоровчі ігри-забави, пісні, танці, і надалі розвивати вміння самостійно доглядати за своїм зовнішнім виглядом, вмінню самостійно дотримуватися основних правил безпеки, вчити відстоювати власні права, захищати власну думку, дотримуватись норм спілкування. Вчити розрізняти характер критичних ситуацій, усвідомлювати до якої служби необхідно звернутись, а також правилам поведінки </w:t>
      </w:r>
      <w:proofErr w:type="gramStart"/>
      <w:r w:rsidRPr="00BE3A44">
        <w:rPr>
          <w:rFonts w:ascii="Times New Roman" w:eastAsia="Times New Roman" w:hAnsi="Times New Roman" w:cs="Times New Roman"/>
          <w:sz w:val="28"/>
          <w:szCs w:val="28"/>
        </w:rPr>
        <w:t>п</w:t>
      </w:r>
      <w:proofErr w:type="gramEnd"/>
      <w:r w:rsidRPr="00BE3A44">
        <w:rPr>
          <w:rFonts w:ascii="Times New Roman" w:eastAsia="Times New Roman" w:hAnsi="Times New Roman" w:cs="Times New Roman"/>
          <w:sz w:val="28"/>
          <w:szCs w:val="28"/>
        </w:rPr>
        <w:t>ід час навчання різних видів оздоровчих процедур, щодо виконання рухів, безпечного користування приладдям та інструментами.</w:t>
      </w:r>
    </w:p>
    <w:p w14:paraId="2E1C93F6" w14:textId="5B46A6D8" w:rsidR="00BE3A44" w:rsidRPr="006A1757" w:rsidRDefault="006A1757" w:rsidP="006A1757">
      <w:pPr>
        <w:spacing w:after="0" w:line="276" w:lineRule="auto"/>
        <w:ind w:firstLine="720"/>
        <w:jc w:val="both"/>
        <w:textAlignment w:val="baseline"/>
        <w:rPr>
          <w:rFonts w:ascii="Times New Roman" w:eastAsia="Times New Roman" w:hAnsi="Times New Roman" w:cs="Times New Roman"/>
          <w:b/>
          <w:sz w:val="28"/>
          <w:szCs w:val="28"/>
        </w:rPr>
      </w:pPr>
      <w:bookmarkStart w:id="0" w:name="_GoBack"/>
      <w:bookmarkEnd w:id="0"/>
      <w:r w:rsidRPr="006A1757">
        <w:rPr>
          <w:rFonts w:ascii="Times New Roman" w:eastAsia="Times New Roman" w:hAnsi="Times New Roman" w:cs="Times New Roman"/>
          <w:b/>
          <w:sz w:val="28"/>
          <w:szCs w:val="28"/>
        </w:rPr>
        <w:lastRenderedPageBreak/>
        <w:t>6-й рік життя</w:t>
      </w:r>
    </w:p>
    <w:p w14:paraId="1965172A" w14:textId="77777777"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proofErr w:type="gramStart"/>
      <w:r w:rsidRPr="00BE3A44">
        <w:rPr>
          <w:rFonts w:ascii="Times New Roman" w:eastAsia="Times New Roman" w:hAnsi="Times New Roman" w:cs="Times New Roman"/>
          <w:sz w:val="28"/>
          <w:szCs w:val="28"/>
        </w:rPr>
        <w:t>Досл</w:t>
      </w:r>
      <w:proofErr w:type="gramEnd"/>
      <w:r w:rsidRPr="00BE3A44">
        <w:rPr>
          <w:rFonts w:ascii="Times New Roman" w:eastAsia="Times New Roman" w:hAnsi="Times New Roman" w:cs="Times New Roman"/>
          <w:sz w:val="28"/>
          <w:szCs w:val="28"/>
        </w:rPr>
        <w:t>ідження рівня розвитку компетенцій дошкільників шостого року життя здійснювалося у дошкільному навчальному закладі два рази на рік відповідно до освітніх ліній Базового компонента дошкільної освіти.</w:t>
      </w:r>
    </w:p>
    <w:p w14:paraId="56367515" w14:textId="77777777" w:rsidR="00BE3A44" w:rsidRPr="00BE3A44" w:rsidRDefault="00BE3A44" w:rsidP="00BE3A44">
      <w:pPr>
        <w:spacing w:after="0" w:line="276" w:lineRule="auto"/>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Термін оцінювання</w:t>
      </w:r>
    </w:p>
    <w:tbl>
      <w:tblPr>
        <w:tblW w:w="13793" w:type="dxa"/>
        <w:tblCellMar>
          <w:left w:w="0" w:type="dxa"/>
          <w:right w:w="0" w:type="dxa"/>
        </w:tblCellMar>
        <w:tblLook w:val="04A0" w:firstRow="1" w:lastRow="0" w:firstColumn="1" w:lastColumn="0" w:noHBand="0" w:noVBand="1"/>
      </w:tblPr>
      <w:tblGrid>
        <w:gridCol w:w="2114"/>
        <w:gridCol w:w="1599"/>
        <w:gridCol w:w="1113"/>
        <w:gridCol w:w="1675"/>
        <w:gridCol w:w="1356"/>
        <w:gridCol w:w="1058"/>
        <w:gridCol w:w="2018"/>
        <w:gridCol w:w="1409"/>
        <w:gridCol w:w="1451"/>
      </w:tblGrid>
      <w:tr w:rsidR="00BE3A44" w:rsidRPr="00BE3A44" w14:paraId="5F6BE29F" w14:textId="77777777" w:rsidTr="00FC32E5">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023683C5"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Освітні лінії</w:t>
            </w:r>
            <w:r w:rsidRPr="00BE3A44">
              <w:rPr>
                <w:rFonts w:ascii="Times New Roman" w:eastAsia="Times New Roman" w:hAnsi="Times New Roman" w:cs="Times New Roman"/>
                <w:b/>
                <w:bCs/>
                <w:sz w:val="24"/>
                <w:szCs w:val="24"/>
              </w:rPr>
              <w:br/>
              <w:t>                               </w:t>
            </w:r>
            <w:r w:rsidRPr="00BE3A44">
              <w:rPr>
                <w:rFonts w:ascii="Times New Roman" w:eastAsia="Times New Roman" w:hAnsi="Times New Roman" w:cs="Times New Roman"/>
                <w:b/>
                <w:bCs/>
                <w:sz w:val="24"/>
                <w:szCs w:val="24"/>
              </w:rPr>
              <w:br/>
              <w:t>Термін оцінювання</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0069C794"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Особистість дитини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751A3648"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в соціумі</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09A15DDE"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у природному довкіллі</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0E9ABEBB"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в світі культури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193BE6F"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Гра дитини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7BFD927F"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Дитина в сенсорно-пізнавальному просторі</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9E9FABD"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Мовлення дитини</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3044EE04" w14:textId="77777777" w:rsidR="00BE3A44" w:rsidRPr="00BE3A44" w:rsidRDefault="00BE3A44" w:rsidP="00BE3A44">
            <w:pPr>
              <w:spacing w:after="0" w:line="276" w:lineRule="auto"/>
              <w:rPr>
                <w:rFonts w:ascii="Times New Roman" w:eastAsia="Times New Roman" w:hAnsi="Times New Roman" w:cs="Times New Roman"/>
                <w:b/>
                <w:bCs/>
                <w:sz w:val="24"/>
                <w:szCs w:val="24"/>
              </w:rPr>
            </w:pPr>
            <w:r w:rsidRPr="00BE3A44">
              <w:rPr>
                <w:rFonts w:ascii="Times New Roman" w:eastAsia="Times New Roman" w:hAnsi="Times New Roman" w:cs="Times New Roman"/>
                <w:b/>
                <w:bCs/>
                <w:sz w:val="24"/>
                <w:szCs w:val="24"/>
              </w:rPr>
              <w:t>Загальний показник</w:t>
            </w:r>
          </w:p>
        </w:tc>
      </w:tr>
      <w:tr w:rsidR="00BE3A44" w:rsidRPr="00BE3A44" w14:paraId="75A7116B" w14:textId="77777777" w:rsidTr="00FC32E5">
        <w:tc>
          <w:tcPr>
            <w:tcW w:w="0" w:type="auto"/>
            <w:tcBorders>
              <w:top w:val="nil"/>
              <w:left w:val="nil"/>
              <w:bottom w:val="nil"/>
              <w:right w:val="nil"/>
            </w:tcBorders>
            <w:shd w:val="clear" w:color="auto" w:fill="FFFFFF"/>
            <w:tcMar>
              <w:top w:w="120" w:type="dxa"/>
              <w:left w:w="120" w:type="dxa"/>
              <w:bottom w:w="120" w:type="dxa"/>
              <w:right w:w="120" w:type="dxa"/>
            </w:tcMar>
            <w:hideMark/>
          </w:tcPr>
          <w:p w14:paraId="48E1DF6D" w14:textId="77777777" w:rsidR="00BE3A44" w:rsidRPr="00BE3A44" w:rsidRDefault="00BE3A44" w:rsidP="00BE3A44">
            <w:pPr>
              <w:spacing w:after="0" w:line="276" w:lineRule="auto"/>
              <w:rPr>
                <w:rFonts w:ascii="Times New Roman" w:eastAsia="Times New Roman" w:hAnsi="Times New Roman" w:cs="Times New Roman"/>
                <w:sz w:val="24"/>
                <w:szCs w:val="24"/>
              </w:rPr>
            </w:pPr>
            <w:r w:rsidRPr="00BE3A44">
              <w:rPr>
                <w:rFonts w:ascii="Times New Roman" w:eastAsia="Times New Roman" w:hAnsi="Times New Roman" w:cs="Times New Roman"/>
                <w:sz w:val="24"/>
                <w:szCs w:val="24"/>
              </w:rPr>
              <w:t>Початок року</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1C45477E" w14:textId="3A03B4AA"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3A44" w:rsidRPr="00BE3A44">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8D48005" w14:textId="3C3FA4FD"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3A44" w:rsidRPr="00BE3A44">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7B401216" w14:textId="2B0B58C3"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402C0C3" w14:textId="07B1784A"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3A44" w:rsidRPr="00BE3A44">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58A9F2E6" w14:textId="12CCB38B"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9%</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0AD83747" w14:textId="644EC9D4"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23CD4A7A" w14:textId="0025B70F"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2%</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15AF0031" w14:textId="24EEBE09"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3A44" w:rsidRPr="00BE3A44">
              <w:rPr>
                <w:rFonts w:ascii="Times New Roman" w:eastAsia="Times New Roman" w:hAnsi="Times New Roman" w:cs="Times New Roman"/>
                <w:sz w:val="24"/>
                <w:szCs w:val="24"/>
              </w:rPr>
              <w:t>1%</w:t>
            </w:r>
          </w:p>
        </w:tc>
      </w:tr>
      <w:tr w:rsidR="00BE3A44" w:rsidRPr="00BE3A44" w14:paraId="2F75D276" w14:textId="77777777" w:rsidTr="00FC32E5">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55429DD" w14:textId="77777777" w:rsidR="00BE3A44" w:rsidRPr="00BE3A44" w:rsidRDefault="00BE3A44" w:rsidP="00BE3A44">
            <w:pPr>
              <w:spacing w:after="0" w:line="276" w:lineRule="auto"/>
              <w:rPr>
                <w:rFonts w:ascii="Times New Roman" w:eastAsia="Times New Roman" w:hAnsi="Times New Roman" w:cs="Times New Roman"/>
                <w:sz w:val="24"/>
                <w:szCs w:val="24"/>
              </w:rPr>
            </w:pPr>
            <w:r w:rsidRPr="00BE3A44">
              <w:rPr>
                <w:rFonts w:ascii="Times New Roman" w:eastAsia="Times New Roman" w:hAnsi="Times New Roman" w:cs="Times New Roman"/>
                <w:sz w:val="24"/>
                <w:szCs w:val="24"/>
              </w:rPr>
              <w:t>Кінець року</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8D6BDA8" w14:textId="08FE787A"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1369C9D" w14:textId="042CD522"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3A44" w:rsidRPr="00BE3A44">
              <w:rPr>
                <w:rFonts w:ascii="Times New Roman" w:eastAsia="Times New Roman" w:hAnsi="Times New Roman" w:cs="Times New Roman"/>
                <w:sz w:val="24"/>
                <w:szCs w:val="24"/>
              </w:rPr>
              <w:t>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72310EC" w14:textId="5DD26E5D"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74CF810" w14:textId="0501B05A"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3%</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D55ED8" w14:textId="5597F708"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3A44" w:rsidRPr="00BE3A44">
              <w:rPr>
                <w:rFonts w:ascii="Times New Roman" w:eastAsia="Times New Roman" w:hAnsi="Times New Roman" w:cs="Times New Roman"/>
                <w:sz w:val="24"/>
                <w:szCs w:val="24"/>
              </w:rPr>
              <w:t>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AA466ED" w14:textId="36B459A9"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3A44" w:rsidRPr="00BE3A44">
              <w:rPr>
                <w:rFonts w:ascii="Times New Roman" w:eastAsia="Times New Roman" w:hAnsi="Times New Roman" w:cs="Times New Roman"/>
                <w:sz w:val="24"/>
                <w:szCs w:val="24"/>
              </w:rPr>
              <w:t>1%</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00D5F80" w14:textId="1F92B045"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A44" w:rsidRPr="00BE3A44">
              <w:rPr>
                <w:rFonts w:ascii="Times New Roman" w:eastAsia="Times New Roman" w:hAnsi="Times New Roman" w:cs="Times New Roman"/>
                <w:sz w:val="24"/>
                <w:szCs w:val="24"/>
              </w:rPr>
              <w:t>5%</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C157D55" w14:textId="4554A9F1" w:rsidR="00BE3A44" w:rsidRPr="00BE3A44" w:rsidRDefault="002A3F7B" w:rsidP="00BE3A4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E3A44" w:rsidRPr="00BE3A44">
              <w:rPr>
                <w:rFonts w:ascii="Times New Roman" w:eastAsia="Times New Roman" w:hAnsi="Times New Roman" w:cs="Times New Roman"/>
                <w:sz w:val="24"/>
                <w:szCs w:val="24"/>
              </w:rPr>
              <w:t>3%</w:t>
            </w:r>
          </w:p>
        </w:tc>
      </w:tr>
    </w:tbl>
    <w:p w14:paraId="0FDDBFBA" w14:textId="0F6B51C5" w:rsidR="00BE3A44" w:rsidRPr="00BE3A44" w:rsidRDefault="002A3F7B" w:rsidP="009A44D8">
      <w:pPr>
        <w:spacing w:after="0" w:line="276"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E3A44" w:rsidRPr="00BE3A44">
        <w:rPr>
          <w:rFonts w:ascii="Times New Roman" w:eastAsia="Times New Roman" w:hAnsi="Times New Roman" w:cs="Times New Roman"/>
          <w:sz w:val="28"/>
          <w:szCs w:val="28"/>
        </w:rPr>
        <w:t xml:space="preserve">авданням вдосконалення роботи з </w:t>
      </w:r>
      <w:proofErr w:type="gramStart"/>
      <w:r w:rsidR="00BE3A44" w:rsidRPr="00BE3A44">
        <w:rPr>
          <w:rFonts w:ascii="Times New Roman" w:eastAsia="Times New Roman" w:hAnsi="Times New Roman" w:cs="Times New Roman"/>
          <w:sz w:val="28"/>
          <w:szCs w:val="28"/>
        </w:rPr>
        <w:t>п</w:t>
      </w:r>
      <w:proofErr w:type="gramEnd"/>
      <w:r w:rsidR="00BE3A44" w:rsidRPr="00BE3A44">
        <w:rPr>
          <w:rFonts w:ascii="Times New Roman" w:eastAsia="Times New Roman" w:hAnsi="Times New Roman" w:cs="Times New Roman"/>
          <w:sz w:val="28"/>
          <w:szCs w:val="28"/>
        </w:rPr>
        <w:t>ідготовки дітей до шкільного навчання на наступний період є: розвиток порівняльного і пояснювального, зв’язного мовлення, розвиток дрібної моторики руки і розвиток сенсомоторної координації на аркуші, техніки малювання, формування адекватної самооцінки, зниження рівня тривожності.</w:t>
      </w:r>
    </w:p>
    <w:p w14:paraId="4910F90B" w14:textId="7E860ED7" w:rsidR="00BE3A44" w:rsidRPr="00BE3A44" w:rsidRDefault="002A3F7B" w:rsidP="009A44D8">
      <w:pPr>
        <w:spacing w:after="0" w:line="276"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2020-2021 н.р. педагогу</w:t>
      </w:r>
      <w:r w:rsidR="00BE3A44" w:rsidRPr="00BE3A44">
        <w:rPr>
          <w:rFonts w:ascii="Times New Roman" w:eastAsia="Times New Roman" w:hAnsi="Times New Roman" w:cs="Times New Roman"/>
          <w:sz w:val="28"/>
          <w:szCs w:val="28"/>
        </w:rPr>
        <w:t xml:space="preserve"> слід і надалі створювати сприятливі умови для формування показників розвитку компетентності особистості, а саме: фізичної, </w:t>
      </w:r>
      <w:proofErr w:type="gramStart"/>
      <w:r w:rsidR="00BE3A44" w:rsidRPr="00BE3A44">
        <w:rPr>
          <w:rFonts w:ascii="Times New Roman" w:eastAsia="Times New Roman" w:hAnsi="Times New Roman" w:cs="Times New Roman"/>
          <w:sz w:val="28"/>
          <w:szCs w:val="28"/>
        </w:rPr>
        <w:t>соц</w:t>
      </w:r>
      <w:proofErr w:type="gramEnd"/>
      <w:r w:rsidR="00BE3A44" w:rsidRPr="00BE3A44">
        <w:rPr>
          <w:rFonts w:ascii="Times New Roman" w:eastAsia="Times New Roman" w:hAnsi="Times New Roman" w:cs="Times New Roman"/>
          <w:sz w:val="28"/>
          <w:szCs w:val="28"/>
        </w:rPr>
        <w:t>іально-моральної, емоційно-ціннісної, пізнавальної, мовленнєвої, художньо-естетичної, творчої активності у всіх сферах життєдіяльності. При цьому система професійних умінь педагога повинна забезпечувати реальне та успішне входження дитини в складну життєву дійсність, створювати лагідний режим цього входження. При плануванні та проведенні навчально-виховної роботи з дітьми концептуальним напрямом в роботі повинен бути особистісно-орієнтований та диференційований підхід до дітей, який виявлятиметься в умінні вихователя:</w:t>
      </w:r>
    </w:p>
    <w:p w14:paraId="2B2EF6DC" w14:textId="77777777" w:rsidR="00BE3A44" w:rsidRPr="00BE3A44" w:rsidRDefault="00BE3A44" w:rsidP="00BE3A44">
      <w:pPr>
        <w:numPr>
          <w:ilvl w:val="0"/>
          <w:numId w:val="2"/>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створювати сприятливу психологічну атмосферу в групі, більше уваги приділяти психологічним аспектам підготовки до школи;</w:t>
      </w:r>
    </w:p>
    <w:p w14:paraId="43C123EC" w14:textId="77777777" w:rsidR="00BE3A44" w:rsidRPr="00BE3A44" w:rsidRDefault="00BE3A44" w:rsidP="00BE3A44">
      <w:pPr>
        <w:numPr>
          <w:ilvl w:val="0"/>
          <w:numId w:val="2"/>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встановлювати емоційне спілкування з дорослими та однолітками;</w:t>
      </w:r>
    </w:p>
    <w:p w14:paraId="638BF1F1" w14:textId="77777777" w:rsidR="00BE3A44" w:rsidRPr="00BE3A44" w:rsidRDefault="00BE3A44" w:rsidP="00BE3A44">
      <w:pPr>
        <w:numPr>
          <w:ilvl w:val="0"/>
          <w:numId w:val="2"/>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розвивати вміння відтворювати знання в життєво-практичних ситуаціях;</w:t>
      </w:r>
    </w:p>
    <w:p w14:paraId="0ACDA942" w14:textId="77777777" w:rsidR="00BE3A44" w:rsidRPr="00BE3A44" w:rsidRDefault="00BE3A44" w:rsidP="00BE3A44">
      <w:pPr>
        <w:numPr>
          <w:ilvl w:val="0"/>
          <w:numId w:val="2"/>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lastRenderedPageBreak/>
        <w:t>формувати схильність до творчості, винахідництва, прагнення відійти від шаблону, зразка, зробити по-своєму;</w:t>
      </w:r>
    </w:p>
    <w:p w14:paraId="0EE30260" w14:textId="77777777" w:rsidR="00BE3A44" w:rsidRPr="00BE3A44" w:rsidRDefault="00BE3A44" w:rsidP="00BE3A44">
      <w:pPr>
        <w:numPr>
          <w:ilvl w:val="0"/>
          <w:numId w:val="2"/>
        </w:numPr>
        <w:spacing w:after="0" w:line="276" w:lineRule="auto"/>
        <w:ind w:left="144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формувати самостійність, впевненість, спостережливість, допитливість.</w:t>
      </w:r>
    </w:p>
    <w:p w14:paraId="35DED599" w14:textId="55C0978F" w:rsidR="00BE3A44" w:rsidRPr="00BE3A44" w:rsidRDefault="002A3F7B" w:rsidP="009A44D8">
      <w:pPr>
        <w:spacing w:after="0" w:line="276"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Педагогу</w:t>
      </w:r>
      <w:r w:rsidR="00BE3A44" w:rsidRPr="00BE3A44">
        <w:rPr>
          <w:rFonts w:ascii="Times New Roman" w:eastAsia="Times New Roman" w:hAnsi="Times New Roman" w:cs="Times New Roman"/>
          <w:sz w:val="28"/>
          <w:szCs w:val="28"/>
        </w:rPr>
        <w:t xml:space="preserve"> слід звернути увагу та докласти зусиль аби виправити виявлені у 2019-2020 н.р. недоліки </w:t>
      </w:r>
      <w:proofErr w:type="gramStart"/>
      <w:r w:rsidR="00BE3A44" w:rsidRPr="00BE3A44">
        <w:rPr>
          <w:rFonts w:ascii="Times New Roman" w:eastAsia="Times New Roman" w:hAnsi="Times New Roman" w:cs="Times New Roman"/>
          <w:sz w:val="28"/>
          <w:szCs w:val="28"/>
        </w:rPr>
        <w:t>в</w:t>
      </w:r>
      <w:proofErr w:type="gramEnd"/>
      <w:r w:rsidR="00BE3A44" w:rsidRPr="00BE3A44">
        <w:rPr>
          <w:rFonts w:ascii="Times New Roman" w:eastAsia="Times New Roman" w:hAnsi="Times New Roman" w:cs="Times New Roman"/>
          <w:sz w:val="28"/>
          <w:szCs w:val="28"/>
        </w:rPr>
        <w:t xml:space="preserve"> роботі, а саме:</w:t>
      </w:r>
    </w:p>
    <w:p w14:paraId="40B51551" w14:textId="77777777" w:rsidR="00BE3A44" w:rsidRPr="00BE3A44" w:rsidRDefault="00BE3A44" w:rsidP="00BE3A44">
      <w:pPr>
        <w:spacing w:after="0" w:line="276" w:lineRule="auto"/>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недоліки в плануванні індивідуальної роботи з дітьми щодо розвитку дошкільників в фізичній, інтелектуальній, емоційній, соціальній сферах;</w:t>
      </w:r>
    </w:p>
    <w:p w14:paraId="7DFF89E1" w14:textId="77777777" w:rsidR="00BE3A44" w:rsidRPr="00BE3A44" w:rsidRDefault="00BE3A44" w:rsidP="00BE3A44">
      <w:pPr>
        <w:spacing w:after="0" w:line="276" w:lineRule="auto"/>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недостатня увага до формування мовленнєвої взаємодії, яка сприяє створенню та розширенню світогляду дитини, формуванню в неї гуманних переживань, базових особистісних якостей, що виявляються в мовленнєвій компетентності;</w:t>
      </w:r>
    </w:p>
    <w:p w14:paraId="2B64F3D0" w14:textId="0009868C" w:rsidR="00BE3A44" w:rsidRPr="00BE3A44" w:rsidRDefault="00BE3A44" w:rsidP="009A44D8">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Контрольне обстеження основних фізичних рухів, проведене виховател</w:t>
      </w:r>
      <w:r w:rsidR="002A3F7B">
        <w:rPr>
          <w:rFonts w:ascii="Times New Roman" w:eastAsia="Times New Roman" w:hAnsi="Times New Roman" w:cs="Times New Roman"/>
          <w:sz w:val="28"/>
          <w:szCs w:val="28"/>
        </w:rPr>
        <w:t>ем</w:t>
      </w:r>
      <w:r w:rsidRPr="00BE3A44">
        <w:rPr>
          <w:rFonts w:ascii="Times New Roman" w:eastAsia="Times New Roman" w:hAnsi="Times New Roman" w:cs="Times New Roman"/>
          <w:sz w:val="28"/>
          <w:szCs w:val="28"/>
        </w:rPr>
        <w:t xml:space="preserve">, довело достатній </w:t>
      </w: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 xml:space="preserve">івень роботи </w:t>
      </w:r>
      <w:r w:rsidR="002A3F7B">
        <w:rPr>
          <w:rFonts w:ascii="Times New Roman" w:eastAsia="Times New Roman" w:hAnsi="Times New Roman" w:cs="Times New Roman"/>
          <w:sz w:val="28"/>
          <w:szCs w:val="28"/>
        </w:rPr>
        <w:t>ЗДО</w:t>
      </w:r>
      <w:r w:rsidRPr="00BE3A44">
        <w:rPr>
          <w:rFonts w:ascii="Times New Roman" w:eastAsia="Times New Roman" w:hAnsi="Times New Roman" w:cs="Times New Roman"/>
          <w:sz w:val="28"/>
          <w:szCs w:val="28"/>
        </w:rPr>
        <w:t xml:space="preserve"> з питань збереження та зміцнення здоров’я та фізичного розвитку дошкільників.</w:t>
      </w:r>
    </w:p>
    <w:p w14:paraId="67E3EFB6" w14:textId="1CE092CF" w:rsidR="00BE3A44" w:rsidRPr="00BE3A44" w:rsidRDefault="00BE3A44" w:rsidP="002A3F7B">
      <w:pPr>
        <w:spacing w:after="0" w:line="276" w:lineRule="auto"/>
        <w:ind w:firstLine="720"/>
        <w:jc w:val="both"/>
        <w:textAlignment w:val="baseline"/>
        <w:rPr>
          <w:rFonts w:ascii="Times New Roman" w:eastAsia="Times New Roman" w:hAnsi="Times New Roman" w:cs="Times New Roman"/>
          <w:sz w:val="28"/>
          <w:szCs w:val="28"/>
        </w:rPr>
      </w:pPr>
      <w:r w:rsidRPr="00BE3A44">
        <w:rPr>
          <w:rFonts w:ascii="Times New Roman" w:eastAsia="Times New Roman" w:hAnsi="Times New Roman" w:cs="Times New Roman"/>
          <w:sz w:val="28"/>
          <w:szCs w:val="28"/>
        </w:rPr>
        <w:t xml:space="preserve">Обстеження рівня розвитку рухової активності дітей раннього віку виявило, що показники фізичного і моторного розвитку 79% малюків </w:t>
      </w:r>
      <w:proofErr w:type="gramStart"/>
      <w:r w:rsidRPr="00BE3A44">
        <w:rPr>
          <w:rFonts w:ascii="Times New Roman" w:eastAsia="Times New Roman" w:hAnsi="Times New Roman" w:cs="Times New Roman"/>
          <w:sz w:val="28"/>
          <w:szCs w:val="28"/>
        </w:rPr>
        <w:t>в</w:t>
      </w:r>
      <w:proofErr w:type="gramEnd"/>
      <w:r w:rsidRPr="00BE3A44">
        <w:rPr>
          <w:rFonts w:ascii="Times New Roman" w:eastAsia="Times New Roman" w:hAnsi="Times New Roman" w:cs="Times New Roman"/>
          <w:sz w:val="28"/>
          <w:szCs w:val="28"/>
        </w:rPr>
        <w:t>ідповідають нормі, а 1</w:t>
      </w:r>
      <w:r w:rsidR="002A3F7B">
        <w:rPr>
          <w:rFonts w:ascii="Times New Roman" w:eastAsia="Times New Roman" w:hAnsi="Times New Roman" w:cs="Times New Roman"/>
          <w:sz w:val="28"/>
          <w:szCs w:val="28"/>
        </w:rPr>
        <w:t>0</w:t>
      </w:r>
      <w:r w:rsidRPr="00BE3A44">
        <w:rPr>
          <w:rFonts w:ascii="Times New Roman" w:eastAsia="Times New Roman" w:hAnsi="Times New Roman" w:cs="Times New Roman"/>
          <w:sz w:val="28"/>
          <w:szCs w:val="28"/>
        </w:rPr>
        <w:t>% ма</w:t>
      </w:r>
      <w:r w:rsidR="002A3F7B">
        <w:rPr>
          <w:rFonts w:ascii="Times New Roman" w:eastAsia="Times New Roman" w:hAnsi="Times New Roman" w:cs="Times New Roman"/>
          <w:sz w:val="28"/>
          <w:szCs w:val="28"/>
        </w:rPr>
        <w:t>лят мають розвиток вище норми, 4</w:t>
      </w:r>
      <w:r w:rsidRPr="00BE3A44">
        <w:rPr>
          <w:rFonts w:ascii="Times New Roman" w:eastAsia="Times New Roman" w:hAnsi="Times New Roman" w:cs="Times New Roman"/>
          <w:sz w:val="28"/>
          <w:szCs w:val="28"/>
        </w:rPr>
        <w:t>9% дітей молодшого дошкільного віку на достатньому і високому рівні оволоділи основними рухами ві</w:t>
      </w:r>
      <w:r w:rsidR="002A3F7B">
        <w:rPr>
          <w:rFonts w:ascii="Times New Roman" w:eastAsia="Times New Roman" w:hAnsi="Times New Roman" w:cs="Times New Roman"/>
          <w:sz w:val="28"/>
          <w:szCs w:val="28"/>
        </w:rPr>
        <w:t>дповідно до програмових вимог; 3</w:t>
      </w:r>
      <w:r w:rsidRPr="00BE3A44">
        <w:rPr>
          <w:rFonts w:ascii="Times New Roman" w:eastAsia="Times New Roman" w:hAnsi="Times New Roman" w:cs="Times New Roman"/>
          <w:sz w:val="28"/>
          <w:szCs w:val="28"/>
        </w:rPr>
        <w:t xml:space="preserve">2% вихованців середнього дошкільного віку мають високий </w:t>
      </w: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івен</w:t>
      </w:r>
      <w:r w:rsidR="002A3F7B">
        <w:rPr>
          <w:rFonts w:ascii="Times New Roman" w:eastAsia="Times New Roman" w:hAnsi="Times New Roman" w:cs="Times New Roman"/>
          <w:sz w:val="28"/>
          <w:szCs w:val="28"/>
        </w:rPr>
        <w:t>ь розвитку рухової активності, 2</w:t>
      </w:r>
      <w:r w:rsidRPr="00BE3A44">
        <w:rPr>
          <w:rFonts w:ascii="Times New Roman" w:eastAsia="Times New Roman" w:hAnsi="Times New Roman" w:cs="Times New Roman"/>
          <w:sz w:val="28"/>
          <w:szCs w:val="28"/>
        </w:rPr>
        <w:t>0% — достатн</w:t>
      </w:r>
      <w:r w:rsidR="002A3F7B">
        <w:rPr>
          <w:rFonts w:ascii="Times New Roman" w:eastAsia="Times New Roman" w:hAnsi="Times New Roman" w:cs="Times New Roman"/>
          <w:sz w:val="28"/>
          <w:szCs w:val="28"/>
        </w:rPr>
        <w:t>ій. Серед старших дошкільників 5</w:t>
      </w:r>
      <w:r w:rsidRPr="00BE3A44">
        <w:rPr>
          <w:rFonts w:ascii="Times New Roman" w:eastAsia="Times New Roman" w:hAnsi="Times New Roman" w:cs="Times New Roman"/>
          <w:sz w:val="28"/>
          <w:szCs w:val="28"/>
        </w:rPr>
        <w:t xml:space="preserve">2% дітей оволоділи на достатньому та високому </w:t>
      </w:r>
      <w:proofErr w:type="gramStart"/>
      <w:r w:rsidRPr="00BE3A44">
        <w:rPr>
          <w:rFonts w:ascii="Times New Roman" w:eastAsia="Times New Roman" w:hAnsi="Times New Roman" w:cs="Times New Roman"/>
          <w:sz w:val="28"/>
          <w:szCs w:val="28"/>
        </w:rPr>
        <w:t>р</w:t>
      </w:r>
      <w:proofErr w:type="gramEnd"/>
      <w:r w:rsidRPr="00BE3A44">
        <w:rPr>
          <w:rFonts w:ascii="Times New Roman" w:eastAsia="Times New Roman" w:hAnsi="Times New Roman" w:cs="Times New Roman"/>
          <w:sz w:val="28"/>
          <w:szCs w:val="28"/>
        </w:rPr>
        <w:t>івні певним набором д</w:t>
      </w:r>
      <w:r w:rsidR="002A3F7B">
        <w:rPr>
          <w:rFonts w:ascii="Times New Roman" w:eastAsia="Times New Roman" w:hAnsi="Times New Roman" w:cs="Times New Roman"/>
          <w:sz w:val="28"/>
          <w:szCs w:val="28"/>
        </w:rPr>
        <w:t>омірних вікових умінь і навичок.</w:t>
      </w:r>
    </w:p>
    <w:p w14:paraId="0F42E0CA" w14:textId="77777777" w:rsidR="00556F26" w:rsidRPr="00BE3A44" w:rsidRDefault="00556F26"/>
    <w:sectPr w:rsidR="00556F26" w:rsidRPr="00BE3A44" w:rsidSect="00567921">
      <w:footerReference w:type="default" r:id="rId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17BE0" w14:textId="77777777" w:rsidR="003F23C6" w:rsidRDefault="003F23C6" w:rsidP="009A44D8">
      <w:pPr>
        <w:spacing w:after="0" w:line="240" w:lineRule="auto"/>
      </w:pPr>
      <w:r>
        <w:separator/>
      </w:r>
    </w:p>
  </w:endnote>
  <w:endnote w:type="continuationSeparator" w:id="0">
    <w:p w14:paraId="534FA7FD" w14:textId="77777777" w:rsidR="003F23C6" w:rsidRDefault="003F23C6" w:rsidP="009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szCs w:val="21"/>
      </w:rPr>
      <w:id w:val="618567501"/>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3CFC9AF9" w14:textId="32E8148D" w:rsidR="00F15B19" w:rsidRDefault="00F15B19">
        <w:pPr>
          <w:pStyle w:val="a5"/>
          <w:jc w:val="center"/>
          <w:rPr>
            <w:rFonts w:asciiTheme="majorHAnsi" w:eastAsiaTheme="majorEastAsia" w:hAnsiTheme="majorHAnsi" w:cstheme="majorBidi"/>
            <w:color w:val="4472C4" w:themeColor="accent1"/>
            <w:sz w:val="40"/>
            <w:szCs w:val="40"/>
          </w:rPr>
        </w:pPr>
        <w:r>
          <w:rPr>
            <w:rFonts w:eastAsiaTheme="minorEastAsia"/>
            <w:szCs w:val="21"/>
          </w:rPr>
          <w:fldChar w:fldCharType="begin"/>
        </w:r>
        <w:r>
          <w:instrText>PAGE   \* MERGEFORMAT</w:instrText>
        </w:r>
        <w:r>
          <w:rPr>
            <w:rFonts w:eastAsiaTheme="minorEastAsia"/>
            <w:szCs w:val="21"/>
          </w:rPr>
          <w:fldChar w:fldCharType="separate"/>
        </w:r>
        <w:r w:rsidR="007528DD" w:rsidRPr="007528DD">
          <w:rPr>
            <w:rFonts w:asciiTheme="majorHAnsi" w:eastAsiaTheme="majorEastAsia" w:hAnsiTheme="majorHAnsi" w:cstheme="majorBidi"/>
            <w:noProof/>
            <w:color w:val="4472C4" w:themeColor="accent1"/>
            <w:sz w:val="40"/>
            <w:szCs w:val="40"/>
          </w:rPr>
          <w:t>7</w:t>
        </w:r>
        <w:r>
          <w:rPr>
            <w:rFonts w:asciiTheme="majorHAnsi" w:eastAsiaTheme="majorEastAsia" w:hAnsiTheme="majorHAnsi" w:cstheme="majorBidi"/>
            <w:color w:val="4472C4" w:themeColor="accent1"/>
            <w:sz w:val="40"/>
            <w:szCs w:val="40"/>
          </w:rPr>
          <w:fldChar w:fldCharType="end"/>
        </w:r>
      </w:p>
    </w:sdtContent>
  </w:sdt>
  <w:p w14:paraId="2117C792" w14:textId="77777777" w:rsidR="009A44D8" w:rsidRDefault="009A44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BBAF" w14:textId="77777777" w:rsidR="003F23C6" w:rsidRDefault="003F23C6" w:rsidP="009A44D8">
      <w:pPr>
        <w:spacing w:after="0" w:line="240" w:lineRule="auto"/>
      </w:pPr>
      <w:r>
        <w:separator/>
      </w:r>
    </w:p>
  </w:footnote>
  <w:footnote w:type="continuationSeparator" w:id="0">
    <w:p w14:paraId="6E85A816" w14:textId="77777777" w:rsidR="003F23C6" w:rsidRDefault="003F23C6" w:rsidP="009A4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71B6"/>
    <w:multiLevelType w:val="multilevel"/>
    <w:tmpl w:val="2362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2250DC"/>
    <w:multiLevelType w:val="multilevel"/>
    <w:tmpl w:val="8D92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58"/>
    <w:rsid w:val="000523C4"/>
    <w:rsid w:val="001F4E95"/>
    <w:rsid w:val="002A3F7B"/>
    <w:rsid w:val="00337E0B"/>
    <w:rsid w:val="003F23C6"/>
    <w:rsid w:val="00481E3E"/>
    <w:rsid w:val="00556F26"/>
    <w:rsid w:val="00567921"/>
    <w:rsid w:val="006756F4"/>
    <w:rsid w:val="00685796"/>
    <w:rsid w:val="006A1757"/>
    <w:rsid w:val="006E0793"/>
    <w:rsid w:val="007528DD"/>
    <w:rsid w:val="00813124"/>
    <w:rsid w:val="00850A78"/>
    <w:rsid w:val="008D327F"/>
    <w:rsid w:val="009A44D8"/>
    <w:rsid w:val="009E4309"/>
    <w:rsid w:val="00B65758"/>
    <w:rsid w:val="00BE3A44"/>
    <w:rsid w:val="00D46BA8"/>
    <w:rsid w:val="00E033FE"/>
    <w:rsid w:val="00F15B19"/>
    <w:rsid w:val="00F20269"/>
    <w:rsid w:val="00F8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7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4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44D8"/>
  </w:style>
  <w:style w:type="paragraph" w:styleId="a5">
    <w:name w:val="footer"/>
    <w:basedOn w:val="a"/>
    <w:link w:val="a6"/>
    <w:uiPriority w:val="99"/>
    <w:unhideWhenUsed/>
    <w:rsid w:val="009A44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4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4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44D8"/>
  </w:style>
  <w:style w:type="paragraph" w:styleId="a5">
    <w:name w:val="footer"/>
    <w:basedOn w:val="a"/>
    <w:link w:val="a6"/>
    <w:uiPriority w:val="99"/>
    <w:unhideWhenUsed/>
    <w:rsid w:val="009A44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1951</Words>
  <Characters>11123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19</cp:revision>
  <dcterms:created xsi:type="dcterms:W3CDTF">2021-04-12T07:05:00Z</dcterms:created>
  <dcterms:modified xsi:type="dcterms:W3CDTF">2021-04-20T12:22:00Z</dcterms:modified>
</cp:coreProperties>
</file>